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D6755" w14:textId="4CBB1FB6" w:rsidR="00861668" w:rsidRDefault="00861668" w:rsidP="00861668">
      <w:pPr>
        <w:spacing w:after="0" w:line="240" w:lineRule="auto"/>
        <w:jc w:val="center"/>
        <w:rPr>
          <w:rFonts w:ascii="Calibri" w:eastAsia="Times New Roman" w:hAnsi="Calibri" w:cs="Calibri"/>
          <w:lang w:eastAsia="cs-CZ"/>
        </w:rPr>
      </w:pPr>
      <w:bookmarkStart w:id="0" w:name="_Hlk128376126"/>
      <w:bookmarkEnd w:id="0"/>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BARTOŠOVICKÝ ZPRA</w:t>
      </w:r>
      <w:bookmarkStart w:id="1" w:name="_Hlk502144381"/>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V</w:t>
      </w:r>
      <w:bookmarkStart w:id="2" w:name="_Hlk93472334"/>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O</w:t>
      </w:r>
      <w:bookmarkStart w:id="3" w:name="_Hlk35936190"/>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D</w:t>
      </w:r>
      <w:bookmarkStart w:id="4" w:name="_Hlk51743925"/>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AJ</w:t>
      </w:r>
      <w:bookmarkStart w:id="5" w:name="_Hlk54589563"/>
      <w:bookmarkEnd w:id="1"/>
      <w:bookmarkEnd w:id="2"/>
      <w:bookmarkEnd w:id="3"/>
      <w:bookmarkEnd w:id="4"/>
      <w:bookmarkEnd w:id="5"/>
    </w:p>
    <w:p w14:paraId="116D0EB4" w14:textId="2969C112" w:rsidR="008175CA" w:rsidRPr="0019577E" w:rsidRDefault="009165AC" w:rsidP="0019577E">
      <w:pPr>
        <w:spacing w:after="0" w:line="240" w:lineRule="auto"/>
        <w:jc w:val="center"/>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noProof/>
        </w:rPr>
        <w:drawing>
          <wp:anchor distT="0" distB="0" distL="114300" distR="114300" simplePos="0" relativeHeight="251704320" behindDoc="1" locked="0" layoutInCell="1" allowOverlap="1" wp14:anchorId="446B1C46" wp14:editId="78BE1959">
            <wp:simplePos x="0" y="0"/>
            <wp:positionH relativeFrom="column">
              <wp:posOffset>208280</wp:posOffset>
            </wp:positionH>
            <wp:positionV relativeFrom="paragraph">
              <wp:posOffset>321945</wp:posOffset>
            </wp:positionV>
            <wp:extent cx="4228465" cy="2727960"/>
            <wp:effectExtent l="0" t="0" r="635" b="0"/>
            <wp:wrapTight wrapText="bothSides">
              <wp:wrapPolygon edited="0">
                <wp:start x="0" y="0"/>
                <wp:lineTo x="0" y="21419"/>
                <wp:lineTo x="21506" y="21419"/>
                <wp:lineTo x="21506" y="0"/>
                <wp:lineTo x="0" y="0"/>
              </wp:wrapPolygon>
            </wp:wrapTight>
            <wp:docPr id="6" name="Obrázek 6" descr="„Únor bílý – pole sílí“ a další pranostiky na ú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Únor bílý – pole sílí“ a další pranostiky na ún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8465"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BŘEZEN</w:t>
      </w:r>
      <w:r w:rsidR="00861668"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r w:rsidR="009A54E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2023</w:t>
      </w:r>
      <w:r w:rsidR="00861668"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bookmarkStart w:id="6" w:name="_GoBack"/>
      <w:bookmarkEnd w:id="6"/>
    </w:p>
    <w:p w14:paraId="353DDD29" w14:textId="4198BBF9" w:rsidR="0019577E" w:rsidRDefault="008175CA" w:rsidP="009165AC">
      <w:pPr>
        <w:suppressAutoHyphens/>
        <w:spacing w:after="0" w:line="240" w:lineRule="auto"/>
        <w:jc w:val="both"/>
        <w:rPr>
          <w:rFonts w:ascii="Arial Black" w:hAnsi="Arial Black"/>
          <w:outline/>
          <w:color w:val="000000"/>
          <w:sz w:val="23"/>
          <w:szCs w:val="23"/>
          <w14:textOutline w14:w="9525" w14:cap="flat" w14:cmpd="sng" w14:algn="ctr">
            <w14:solidFill>
              <w14:srgbClr w14:val="000000"/>
            </w14:solidFill>
            <w14:prstDash w14:val="solid"/>
            <w14:round/>
          </w14:textOutline>
          <w14:textFill>
            <w14:noFill/>
          </w14:textFill>
        </w:rPr>
      </w:pPr>
      <w:r>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p>
    <w:p w14:paraId="2DCAB7CD" w14:textId="1C658CA5" w:rsidR="00514E99" w:rsidRPr="002B2F49" w:rsidRDefault="00267DF8" w:rsidP="00CD58BE">
      <w:pPr>
        <w:spacing w:after="0" w:line="240" w:lineRule="auto"/>
        <w:jc w:val="center"/>
        <w:rPr>
          <w:rFonts w:ascii="Arial Black" w:hAnsi="Arial Black"/>
          <w:outline/>
          <w:color w:val="000000"/>
          <w:sz w:val="23"/>
          <w:szCs w:val="23"/>
          <w14:textOutline w14:w="9525" w14:cap="flat" w14:cmpd="sng" w14:algn="ctr">
            <w14:solidFill>
              <w14:srgbClr w14:val="000000"/>
            </w14:solidFill>
            <w14:prstDash w14:val="solid"/>
            <w14:round/>
          </w14:textOutline>
          <w14:textFill>
            <w14:noFill/>
          </w14:textFill>
        </w:rPr>
      </w:pPr>
      <w:r w:rsidRPr="002B2F49">
        <w:rPr>
          <w:rFonts w:ascii="Arial Black" w:hAnsi="Arial Black"/>
          <w:outline/>
          <w:color w:val="000000"/>
          <w:sz w:val="23"/>
          <w:szCs w:val="23"/>
          <w14:textOutline w14:w="9525" w14:cap="flat" w14:cmpd="sng" w14:algn="ctr">
            <w14:solidFill>
              <w14:srgbClr w14:val="000000"/>
            </w14:solidFill>
            <w14:prstDash w14:val="solid"/>
            <w14:round/>
          </w14:textOutline>
          <w14:textFill>
            <w14:noFill/>
          </w14:textFill>
        </w:rPr>
        <w:t>5</w:t>
      </w:r>
      <w:r w:rsidR="00514E99" w:rsidRPr="002B2F49">
        <w:rPr>
          <w:rFonts w:ascii="Arial Black" w:hAnsi="Arial Black"/>
          <w:outline/>
          <w:color w:val="000000"/>
          <w:sz w:val="23"/>
          <w:szCs w:val="23"/>
          <w14:textOutline w14:w="9525" w14:cap="flat" w14:cmpd="sng" w14:algn="ctr">
            <w14:solidFill>
              <w14:srgbClr w14:val="000000"/>
            </w14:solidFill>
            <w14:prstDash w14:val="solid"/>
            <w14:round/>
          </w14:textOutline>
          <w14:textFill>
            <w14:noFill/>
          </w14:textFill>
        </w:rPr>
        <w:t>. ZASEDÁNÍ ZASTUPITELSTVA OBCE BARTOŠOVICE</w:t>
      </w:r>
    </w:p>
    <w:p w14:paraId="1514A7CF" w14:textId="4EBA32AD" w:rsidR="00514E99" w:rsidRPr="002B2F49" w:rsidRDefault="00514E99" w:rsidP="00514E99">
      <w:pPr>
        <w:spacing w:after="0" w:line="252" w:lineRule="auto"/>
        <w:jc w:val="center"/>
        <w:rPr>
          <w:rFonts w:ascii="Arial" w:hAnsi="Arial" w:cs="Arial"/>
        </w:rPr>
      </w:pPr>
      <w:r w:rsidRPr="002B2F49">
        <w:rPr>
          <w:rFonts w:ascii="Arial" w:hAnsi="Arial" w:cs="Arial"/>
        </w:rPr>
        <w:t xml:space="preserve">se bude konat  </w:t>
      </w:r>
    </w:p>
    <w:p w14:paraId="583706F0" w14:textId="77777777" w:rsidR="00CD58BE" w:rsidRPr="002B2F49" w:rsidRDefault="00CD58BE" w:rsidP="00514E99">
      <w:pPr>
        <w:spacing w:after="0" w:line="252" w:lineRule="auto"/>
        <w:jc w:val="center"/>
        <w:rPr>
          <w:rFonts w:ascii="Arial" w:hAnsi="Arial" w:cs="Arial"/>
        </w:rPr>
      </w:pPr>
    </w:p>
    <w:p w14:paraId="54767BCD" w14:textId="0445B387" w:rsidR="00514E99" w:rsidRPr="002B2F49" w:rsidRDefault="00514E99" w:rsidP="009165AC">
      <w:pPr>
        <w:spacing w:after="0" w:line="252" w:lineRule="auto"/>
        <w:jc w:val="center"/>
        <w:rPr>
          <w:rFonts w:ascii="Arial" w:hAnsi="Arial" w:cs="Arial"/>
          <w:b/>
        </w:rPr>
      </w:pPr>
      <w:r w:rsidRPr="002B2F49">
        <w:rPr>
          <w:rFonts w:ascii="Arial" w:hAnsi="Arial" w:cs="Arial"/>
          <w:b/>
        </w:rPr>
        <w:t xml:space="preserve">ve středu </w:t>
      </w:r>
      <w:r w:rsidR="00864225" w:rsidRPr="002B2F49">
        <w:rPr>
          <w:rFonts w:ascii="Arial" w:hAnsi="Arial" w:cs="Arial"/>
          <w:b/>
        </w:rPr>
        <w:t>2</w:t>
      </w:r>
      <w:r w:rsidRPr="002B2F49">
        <w:rPr>
          <w:rFonts w:ascii="Arial" w:hAnsi="Arial" w:cs="Arial"/>
          <w:b/>
        </w:rPr>
        <w:t>9. března 202</w:t>
      </w:r>
      <w:r w:rsidR="00864225" w:rsidRPr="002B2F49">
        <w:rPr>
          <w:rFonts w:ascii="Arial" w:hAnsi="Arial" w:cs="Arial"/>
          <w:b/>
        </w:rPr>
        <w:t>3</w:t>
      </w:r>
      <w:r w:rsidRPr="002B2F49">
        <w:rPr>
          <w:rFonts w:ascii="Arial" w:hAnsi="Arial" w:cs="Arial"/>
          <w:b/>
        </w:rPr>
        <w:t xml:space="preserve"> v 17,30 hodin</w:t>
      </w:r>
    </w:p>
    <w:p w14:paraId="56DD5654" w14:textId="010501D0" w:rsidR="009165AC" w:rsidRDefault="00514E99" w:rsidP="009165AC">
      <w:pPr>
        <w:spacing w:after="0" w:line="254" w:lineRule="auto"/>
        <w:contextualSpacing/>
        <w:jc w:val="center"/>
        <w:rPr>
          <w:rFonts w:ascii="Arial" w:hAnsi="Arial" w:cs="Arial"/>
          <w:bCs/>
        </w:rPr>
      </w:pPr>
      <w:r w:rsidRPr="002B2F49">
        <w:rPr>
          <w:rFonts w:ascii="Arial" w:hAnsi="Arial" w:cs="Arial"/>
          <w:b/>
        </w:rPr>
        <w:t>v zámku v Bartošovicích (1.patro)</w:t>
      </w:r>
    </w:p>
    <w:p w14:paraId="11852EC2" w14:textId="1E0592CC" w:rsidR="00514E99" w:rsidRPr="002B2F49" w:rsidRDefault="00514E99" w:rsidP="009165AC">
      <w:pPr>
        <w:spacing w:after="0" w:line="254" w:lineRule="auto"/>
        <w:contextualSpacing/>
        <w:jc w:val="center"/>
        <w:rPr>
          <w:rFonts w:ascii="Arial" w:hAnsi="Arial" w:cs="Arial"/>
          <w:b/>
        </w:rPr>
      </w:pPr>
      <w:r w:rsidRPr="002B2F49">
        <w:rPr>
          <w:rFonts w:ascii="Arial" w:hAnsi="Arial" w:cs="Arial"/>
          <w:bCs/>
        </w:rPr>
        <w:t>s tímto návrhem programu</w:t>
      </w:r>
    </w:p>
    <w:p w14:paraId="6122D271" w14:textId="77777777" w:rsidR="00514E99" w:rsidRPr="002B2F49" w:rsidRDefault="00514E99" w:rsidP="009165AC">
      <w:pPr>
        <w:suppressAutoHyphens/>
        <w:spacing w:after="0" w:line="240" w:lineRule="auto"/>
        <w:rPr>
          <w:rFonts w:ascii="Arial" w:eastAsiaTheme="minorEastAsia" w:hAnsi="Arial" w:cs="Arial"/>
          <w:lang w:eastAsia="cs-CZ"/>
        </w:rPr>
      </w:pPr>
    </w:p>
    <w:p w14:paraId="3D5F870B" w14:textId="0FAC5418" w:rsidR="00514E99" w:rsidRPr="002B2F49" w:rsidRDefault="00514E99" w:rsidP="00514E99">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1. Zahájení, volba ověřovatelů zápisu</w:t>
      </w:r>
    </w:p>
    <w:p w14:paraId="14CC7E2D" w14:textId="77777777" w:rsidR="00514E99" w:rsidRPr="002B2F49" w:rsidRDefault="00514E99" w:rsidP="00514E99">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2. Kontrola plnění usnesení</w:t>
      </w:r>
    </w:p>
    <w:p w14:paraId="241BA561" w14:textId="77169190" w:rsidR="00514E99" w:rsidRPr="002B2F49" w:rsidRDefault="00514E99" w:rsidP="00514E99">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3. Zpráva o činnosti rady obce za uplynulé období</w:t>
      </w:r>
    </w:p>
    <w:p w14:paraId="53A42F83" w14:textId="6A462611" w:rsidR="00514E99" w:rsidRPr="002B2F49" w:rsidRDefault="00514E99" w:rsidP="00514E99">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w:t>
      </w:r>
      <w:r w:rsidR="003A14FE" w:rsidRPr="002B2F49">
        <w:rPr>
          <w:rFonts w:ascii="Arial" w:eastAsiaTheme="minorEastAsia" w:hAnsi="Arial" w:cs="Arial"/>
          <w:lang w:eastAsia="cs-CZ"/>
        </w:rPr>
        <w:t>4</w:t>
      </w:r>
      <w:r w:rsidRPr="002B2F49">
        <w:rPr>
          <w:rFonts w:ascii="Arial" w:eastAsiaTheme="minorEastAsia" w:hAnsi="Arial" w:cs="Arial"/>
          <w:lang w:eastAsia="cs-CZ"/>
        </w:rPr>
        <w:t xml:space="preserve">. Účetní závěrka obce </w:t>
      </w:r>
      <w:r w:rsidR="009165AC">
        <w:rPr>
          <w:rFonts w:ascii="Arial" w:eastAsiaTheme="minorEastAsia" w:hAnsi="Arial" w:cs="Arial"/>
          <w:lang w:eastAsia="cs-CZ"/>
        </w:rPr>
        <w:t>k 31.12.2022</w:t>
      </w:r>
    </w:p>
    <w:p w14:paraId="5CBF940C" w14:textId="2BA67C28" w:rsidR="00514E99" w:rsidRPr="002B2F49" w:rsidRDefault="00514E99" w:rsidP="00514E99">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w:t>
      </w:r>
      <w:r w:rsidR="003A14FE" w:rsidRPr="002B2F49">
        <w:rPr>
          <w:rFonts w:ascii="Arial" w:eastAsiaTheme="minorEastAsia" w:hAnsi="Arial" w:cs="Arial"/>
          <w:lang w:eastAsia="cs-CZ"/>
        </w:rPr>
        <w:t>5</w:t>
      </w:r>
      <w:r w:rsidRPr="002B2F49">
        <w:rPr>
          <w:rFonts w:ascii="Arial" w:eastAsiaTheme="minorEastAsia" w:hAnsi="Arial" w:cs="Arial"/>
          <w:lang w:eastAsia="cs-CZ"/>
        </w:rPr>
        <w:t>. Rozpočtové opatření č.</w:t>
      </w:r>
      <w:r w:rsidR="002D11C5" w:rsidRPr="002B2F49">
        <w:rPr>
          <w:rFonts w:ascii="Arial" w:eastAsiaTheme="minorEastAsia" w:hAnsi="Arial" w:cs="Arial"/>
          <w:lang w:eastAsia="cs-CZ"/>
        </w:rPr>
        <w:t>2</w:t>
      </w:r>
      <w:r w:rsidRPr="002B2F49">
        <w:rPr>
          <w:rFonts w:ascii="Arial" w:eastAsiaTheme="minorEastAsia" w:hAnsi="Arial" w:cs="Arial"/>
          <w:lang w:eastAsia="cs-CZ"/>
        </w:rPr>
        <w:t>/202</w:t>
      </w:r>
      <w:r w:rsidR="002D11C5" w:rsidRPr="002B2F49">
        <w:rPr>
          <w:rFonts w:ascii="Arial" w:eastAsiaTheme="minorEastAsia" w:hAnsi="Arial" w:cs="Arial"/>
          <w:lang w:eastAsia="cs-CZ"/>
        </w:rPr>
        <w:t>3</w:t>
      </w:r>
    </w:p>
    <w:p w14:paraId="2D0F28E0" w14:textId="6B19BDCD" w:rsidR="00B31475" w:rsidRPr="002B2F49" w:rsidRDefault="00514E99" w:rsidP="00514E99">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w:t>
      </w:r>
      <w:r w:rsidR="003A14FE" w:rsidRPr="002B2F49">
        <w:rPr>
          <w:rFonts w:ascii="Arial" w:eastAsiaTheme="minorEastAsia" w:hAnsi="Arial" w:cs="Arial"/>
          <w:lang w:eastAsia="cs-CZ"/>
        </w:rPr>
        <w:t>6</w:t>
      </w:r>
      <w:r w:rsidRPr="002B2F49">
        <w:rPr>
          <w:rFonts w:ascii="Arial" w:eastAsiaTheme="minorEastAsia" w:hAnsi="Arial" w:cs="Arial"/>
          <w:lang w:eastAsia="cs-CZ"/>
        </w:rPr>
        <w:t>. Majetkové záležitosti</w:t>
      </w:r>
    </w:p>
    <w:p w14:paraId="6C3E17A1" w14:textId="0F457BFC" w:rsidR="00B31475" w:rsidRPr="002B2F49" w:rsidRDefault="00514E99" w:rsidP="00514E99">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w:t>
      </w:r>
      <w:r w:rsidR="003A14FE" w:rsidRPr="002B2F49">
        <w:rPr>
          <w:rFonts w:ascii="Arial" w:eastAsiaTheme="minorEastAsia" w:hAnsi="Arial" w:cs="Arial"/>
          <w:lang w:eastAsia="cs-CZ"/>
        </w:rPr>
        <w:t>7</w:t>
      </w:r>
      <w:r w:rsidRPr="002B2F49">
        <w:rPr>
          <w:rFonts w:ascii="Arial" w:eastAsiaTheme="minorEastAsia" w:hAnsi="Arial" w:cs="Arial"/>
          <w:lang w:eastAsia="cs-CZ"/>
        </w:rPr>
        <w:t>. Různé</w:t>
      </w:r>
    </w:p>
    <w:p w14:paraId="0C3A947E" w14:textId="2633E2E6" w:rsidR="00B31475" w:rsidRPr="002B2F49" w:rsidRDefault="00B31475" w:rsidP="00B31475">
      <w:pPr>
        <w:suppressAutoHyphens/>
        <w:spacing w:after="0" w:line="240" w:lineRule="auto"/>
        <w:ind w:left="-142"/>
        <w:rPr>
          <w:rFonts w:ascii="Arial" w:eastAsiaTheme="minorEastAsia" w:hAnsi="Arial" w:cs="Arial"/>
          <w:lang w:eastAsia="cs-CZ"/>
        </w:rPr>
      </w:pPr>
      <w:r w:rsidRPr="002B2F49">
        <w:rPr>
          <w:rFonts w:ascii="Arial" w:eastAsiaTheme="minorEastAsia" w:hAnsi="Arial" w:cs="Arial"/>
          <w:lang w:eastAsia="cs-CZ"/>
        </w:rPr>
        <w:t xml:space="preserve"> </w:t>
      </w:r>
      <w:r w:rsidR="00514E99" w:rsidRPr="002B2F49">
        <w:rPr>
          <w:rFonts w:ascii="Arial" w:eastAsiaTheme="minorEastAsia" w:hAnsi="Arial" w:cs="Arial"/>
          <w:lang w:eastAsia="cs-CZ"/>
        </w:rPr>
        <w:t xml:space="preserve"> </w:t>
      </w:r>
      <w:r w:rsidR="002D11C5" w:rsidRPr="002B2F49">
        <w:rPr>
          <w:rFonts w:ascii="Arial" w:eastAsiaTheme="minorEastAsia" w:hAnsi="Arial" w:cs="Arial"/>
          <w:lang w:eastAsia="cs-CZ"/>
        </w:rPr>
        <w:t xml:space="preserve">  </w:t>
      </w:r>
      <w:r w:rsidR="00267DF8" w:rsidRPr="002B2F49">
        <w:rPr>
          <w:rFonts w:ascii="Arial" w:eastAsiaTheme="minorEastAsia" w:hAnsi="Arial" w:cs="Arial"/>
          <w:lang w:eastAsia="cs-CZ"/>
        </w:rPr>
        <w:t>8</w:t>
      </w:r>
      <w:r w:rsidR="00514E99" w:rsidRPr="002B2F49">
        <w:rPr>
          <w:rFonts w:ascii="Arial" w:eastAsiaTheme="minorEastAsia" w:hAnsi="Arial" w:cs="Arial"/>
          <w:lang w:eastAsia="cs-CZ"/>
        </w:rPr>
        <w:t>. Diskuse</w:t>
      </w:r>
    </w:p>
    <w:p w14:paraId="30E4F12E" w14:textId="346250CB" w:rsidR="00514E99" w:rsidRPr="002B2F49" w:rsidRDefault="00B31475" w:rsidP="00B31475">
      <w:pPr>
        <w:suppressAutoHyphens/>
        <w:spacing w:after="0" w:line="240" w:lineRule="auto"/>
        <w:ind w:left="-142"/>
        <w:rPr>
          <w:rFonts w:ascii="Arial" w:eastAsiaTheme="minorEastAsia" w:hAnsi="Arial" w:cs="Arial"/>
          <w:lang w:eastAsia="cs-CZ"/>
        </w:rPr>
      </w:pPr>
      <w:r w:rsidRPr="002B2F49">
        <w:rPr>
          <w:rFonts w:ascii="Arial" w:eastAsiaTheme="minorEastAsia" w:hAnsi="Arial" w:cs="Arial"/>
          <w:lang w:eastAsia="cs-CZ"/>
        </w:rPr>
        <w:t xml:space="preserve"> </w:t>
      </w:r>
      <w:r w:rsidR="002D11C5" w:rsidRPr="002B2F49">
        <w:rPr>
          <w:rFonts w:ascii="Arial" w:eastAsiaTheme="minorEastAsia" w:hAnsi="Arial" w:cs="Arial"/>
          <w:lang w:eastAsia="cs-CZ"/>
        </w:rPr>
        <w:t xml:space="preserve"> </w:t>
      </w:r>
      <w:r w:rsidRPr="002B2F49">
        <w:rPr>
          <w:rFonts w:ascii="Arial" w:eastAsiaTheme="minorEastAsia" w:hAnsi="Arial" w:cs="Arial"/>
          <w:lang w:eastAsia="cs-CZ"/>
        </w:rPr>
        <w:t xml:space="preserve"> </w:t>
      </w:r>
      <w:r w:rsidR="00267DF8" w:rsidRPr="002B2F49">
        <w:rPr>
          <w:rFonts w:ascii="Arial" w:eastAsiaTheme="minorEastAsia" w:hAnsi="Arial" w:cs="Arial"/>
          <w:lang w:eastAsia="cs-CZ"/>
        </w:rPr>
        <w:t xml:space="preserve"> 9</w:t>
      </w:r>
      <w:r w:rsidR="00514E99" w:rsidRPr="002B2F49">
        <w:rPr>
          <w:rFonts w:ascii="Arial" w:eastAsiaTheme="minorEastAsia" w:hAnsi="Arial" w:cs="Arial"/>
          <w:lang w:eastAsia="cs-CZ"/>
        </w:rPr>
        <w:t>. Usnesení, závěr</w:t>
      </w:r>
    </w:p>
    <w:p w14:paraId="1CCFC7E1" w14:textId="77777777" w:rsidR="0019577E" w:rsidRPr="002B2F49" w:rsidRDefault="0019577E" w:rsidP="0086714F">
      <w:pPr>
        <w:spacing w:after="0" w:line="0" w:lineRule="atLeast"/>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004D603C" w14:textId="010B151E" w:rsidR="003B72FE" w:rsidRPr="002B2F49" w:rsidRDefault="0086714F" w:rsidP="005C3C39">
      <w:pPr>
        <w:spacing w:after="0" w:line="0" w:lineRule="atLeast"/>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ODPADOVÉ HOSPODÁŘSTVÍ V ROCE 20</w:t>
      </w:r>
      <w:r w:rsidR="00D42BF9"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2</w:t>
      </w:r>
      <w:r w:rsidR="008B6FBE"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2</w:t>
      </w:r>
    </w:p>
    <w:tbl>
      <w:tblPr>
        <w:tblW w:w="7340" w:type="dxa"/>
        <w:jc w:val="center"/>
        <w:tblCellMar>
          <w:left w:w="70" w:type="dxa"/>
          <w:right w:w="70" w:type="dxa"/>
        </w:tblCellMar>
        <w:tblLook w:val="04A0" w:firstRow="1" w:lastRow="0" w:firstColumn="1" w:lastColumn="0" w:noHBand="0" w:noVBand="1"/>
      </w:tblPr>
      <w:tblGrid>
        <w:gridCol w:w="3320"/>
        <w:gridCol w:w="1340"/>
        <w:gridCol w:w="1340"/>
        <w:gridCol w:w="1340"/>
      </w:tblGrid>
      <w:tr w:rsidR="008B6FBE" w:rsidRPr="002B2F49" w14:paraId="1BFF9A2F" w14:textId="77777777" w:rsidTr="00F4323F">
        <w:trPr>
          <w:trHeight w:val="900"/>
          <w:jc w:val="center"/>
        </w:trPr>
        <w:tc>
          <w:tcPr>
            <w:tcW w:w="7340" w:type="dxa"/>
            <w:gridSpan w:val="4"/>
            <w:tcBorders>
              <w:top w:val="nil"/>
              <w:left w:val="nil"/>
              <w:bottom w:val="nil"/>
              <w:right w:val="nil"/>
            </w:tcBorders>
            <w:shd w:val="clear" w:color="auto" w:fill="auto"/>
            <w:vAlign w:val="center"/>
            <w:hideMark/>
          </w:tcPr>
          <w:p w14:paraId="1ABB3C28" w14:textId="202F4075" w:rsidR="008B6FBE" w:rsidRPr="002B2F49" w:rsidRDefault="008B6FBE" w:rsidP="00F4323F">
            <w:pPr>
              <w:spacing w:after="0" w:line="240" w:lineRule="auto"/>
              <w:rPr>
                <w:rFonts w:ascii="Arial" w:eastAsia="Times New Roman" w:hAnsi="Arial" w:cs="Arial"/>
                <w:b/>
                <w:bCs/>
                <w:color w:val="000000"/>
                <w:lang w:eastAsia="cs-CZ"/>
              </w:rPr>
            </w:pPr>
            <w:r w:rsidRPr="002B2F49">
              <w:rPr>
                <w:rFonts w:ascii="Arial" w:eastAsia="Times New Roman" w:hAnsi="Arial" w:cs="Arial"/>
                <w:b/>
                <w:bCs/>
                <w:color w:val="000000"/>
                <w:lang w:eastAsia="cs-CZ"/>
              </w:rPr>
              <w:t xml:space="preserve">MNOŽSTVÍ VYPRODUKOVANÉHO ODPADU V OBCI </w:t>
            </w:r>
            <w:r w:rsidR="009165AC">
              <w:rPr>
                <w:rFonts w:ascii="Arial" w:eastAsia="Times New Roman" w:hAnsi="Arial" w:cs="Arial"/>
                <w:b/>
                <w:bCs/>
                <w:color w:val="000000"/>
                <w:lang w:eastAsia="cs-CZ"/>
              </w:rPr>
              <w:br/>
            </w:r>
            <w:r w:rsidRPr="002B2F49">
              <w:rPr>
                <w:rFonts w:ascii="Arial" w:eastAsia="Times New Roman" w:hAnsi="Arial" w:cs="Arial"/>
                <w:b/>
                <w:bCs/>
                <w:color w:val="000000"/>
                <w:lang w:eastAsia="cs-CZ"/>
              </w:rPr>
              <w:t xml:space="preserve">V LETECH </w:t>
            </w:r>
            <w:proofErr w:type="gramStart"/>
            <w:r w:rsidRPr="002B2F49">
              <w:rPr>
                <w:rFonts w:ascii="Arial" w:eastAsia="Times New Roman" w:hAnsi="Arial" w:cs="Arial"/>
                <w:b/>
                <w:bCs/>
                <w:color w:val="000000"/>
                <w:lang w:eastAsia="cs-CZ"/>
              </w:rPr>
              <w:t>2020 - 2022</w:t>
            </w:r>
            <w:proofErr w:type="gramEnd"/>
            <w:r w:rsidRPr="002B2F49">
              <w:rPr>
                <w:rFonts w:ascii="Arial" w:eastAsia="Times New Roman" w:hAnsi="Arial" w:cs="Arial"/>
                <w:b/>
                <w:bCs/>
                <w:color w:val="000000"/>
                <w:lang w:eastAsia="cs-CZ"/>
              </w:rPr>
              <w:t xml:space="preserve"> (v tunách)</w:t>
            </w:r>
          </w:p>
        </w:tc>
      </w:tr>
      <w:tr w:rsidR="008B6FBE" w:rsidRPr="002B2F49" w14:paraId="66FB59AD" w14:textId="77777777" w:rsidTr="00F4323F">
        <w:trPr>
          <w:trHeight w:val="80"/>
          <w:jc w:val="center"/>
        </w:trPr>
        <w:tc>
          <w:tcPr>
            <w:tcW w:w="3320" w:type="dxa"/>
            <w:tcBorders>
              <w:top w:val="nil"/>
              <w:left w:val="nil"/>
              <w:bottom w:val="nil"/>
              <w:right w:val="nil"/>
            </w:tcBorders>
            <w:shd w:val="clear" w:color="auto" w:fill="auto"/>
            <w:vAlign w:val="center"/>
            <w:hideMark/>
          </w:tcPr>
          <w:p w14:paraId="37CAB3C6" w14:textId="77777777" w:rsidR="008B6FBE" w:rsidRPr="002B2F49" w:rsidRDefault="008B6FBE" w:rsidP="00F4323F">
            <w:pPr>
              <w:spacing w:after="0" w:line="240" w:lineRule="auto"/>
              <w:rPr>
                <w:rFonts w:ascii="Arial" w:eastAsia="Times New Roman" w:hAnsi="Arial" w:cs="Arial"/>
                <w:b/>
                <w:bCs/>
                <w:color w:val="000000"/>
                <w:lang w:eastAsia="cs-CZ"/>
              </w:rPr>
            </w:pPr>
          </w:p>
        </w:tc>
        <w:tc>
          <w:tcPr>
            <w:tcW w:w="1340" w:type="dxa"/>
            <w:tcBorders>
              <w:top w:val="nil"/>
              <w:left w:val="nil"/>
              <w:bottom w:val="nil"/>
              <w:right w:val="nil"/>
            </w:tcBorders>
            <w:shd w:val="clear" w:color="auto" w:fill="auto"/>
            <w:vAlign w:val="center"/>
            <w:hideMark/>
          </w:tcPr>
          <w:p w14:paraId="765F7D55" w14:textId="77777777" w:rsidR="008B6FBE" w:rsidRPr="002B2F49" w:rsidRDefault="008B6FBE" w:rsidP="00F4323F">
            <w:pPr>
              <w:spacing w:after="0" w:line="240" w:lineRule="auto"/>
              <w:rPr>
                <w:rFonts w:ascii="Times New Roman" w:eastAsia="Times New Roman" w:hAnsi="Times New Roman" w:cs="Times New Roman"/>
                <w:sz w:val="20"/>
                <w:szCs w:val="20"/>
                <w:lang w:eastAsia="cs-CZ"/>
              </w:rPr>
            </w:pPr>
          </w:p>
        </w:tc>
        <w:tc>
          <w:tcPr>
            <w:tcW w:w="1340" w:type="dxa"/>
            <w:tcBorders>
              <w:top w:val="nil"/>
              <w:left w:val="nil"/>
              <w:bottom w:val="nil"/>
              <w:right w:val="nil"/>
            </w:tcBorders>
            <w:shd w:val="clear" w:color="auto" w:fill="auto"/>
            <w:vAlign w:val="center"/>
            <w:hideMark/>
          </w:tcPr>
          <w:p w14:paraId="48580DE1" w14:textId="77777777" w:rsidR="008B6FBE" w:rsidRPr="002B2F49" w:rsidRDefault="008B6FBE" w:rsidP="00F4323F">
            <w:pPr>
              <w:spacing w:after="0" w:line="240" w:lineRule="auto"/>
              <w:rPr>
                <w:rFonts w:ascii="Times New Roman" w:eastAsia="Times New Roman" w:hAnsi="Times New Roman" w:cs="Times New Roman"/>
                <w:sz w:val="20"/>
                <w:szCs w:val="20"/>
                <w:lang w:eastAsia="cs-CZ"/>
              </w:rPr>
            </w:pPr>
          </w:p>
        </w:tc>
        <w:tc>
          <w:tcPr>
            <w:tcW w:w="1340" w:type="dxa"/>
            <w:tcBorders>
              <w:top w:val="nil"/>
              <w:left w:val="nil"/>
              <w:bottom w:val="nil"/>
              <w:right w:val="nil"/>
            </w:tcBorders>
            <w:shd w:val="clear" w:color="auto" w:fill="auto"/>
            <w:vAlign w:val="center"/>
            <w:hideMark/>
          </w:tcPr>
          <w:p w14:paraId="75194F12" w14:textId="77777777" w:rsidR="008B6FBE" w:rsidRPr="002B2F49" w:rsidRDefault="008B6FBE" w:rsidP="00F4323F">
            <w:pPr>
              <w:spacing w:after="0" w:line="240" w:lineRule="auto"/>
              <w:rPr>
                <w:rFonts w:ascii="Times New Roman" w:eastAsia="Times New Roman" w:hAnsi="Times New Roman" w:cs="Times New Roman"/>
                <w:sz w:val="20"/>
                <w:szCs w:val="20"/>
                <w:lang w:eastAsia="cs-CZ"/>
              </w:rPr>
            </w:pPr>
          </w:p>
        </w:tc>
      </w:tr>
      <w:tr w:rsidR="008B6FBE" w:rsidRPr="002B2F49" w14:paraId="3CE648B4" w14:textId="77777777" w:rsidTr="00F4323F">
        <w:trPr>
          <w:trHeight w:val="3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C30AA" w14:textId="77777777" w:rsidR="008B6FBE" w:rsidRPr="002B2F49" w:rsidRDefault="008B6FBE" w:rsidP="00F4323F">
            <w:pPr>
              <w:spacing w:after="0" w:line="240" w:lineRule="auto"/>
              <w:rPr>
                <w:rFonts w:ascii="Arial" w:eastAsia="Times New Roman" w:hAnsi="Arial" w:cs="Arial"/>
                <w:b/>
                <w:bCs/>
                <w:color w:val="000000"/>
                <w:lang w:eastAsia="cs-CZ"/>
              </w:rPr>
            </w:pPr>
            <w:r w:rsidRPr="002B2F49">
              <w:rPr>
                <w:rFonts w:ascii="Arial" w:eastAsia="Times New Roman" w:hAnsi="Arial" w:cs="Arial"/>
                <w:b/>
                <w:bCs/>
                <w:color w:val="000000"/>
                <w:lang w:eastAsia="cs-CZ"/>
              </w:rPr>
              <w:t>Název odpadu</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FD3DC67" w14:textId="77777777" w:rsidR="008B6FBE" w:rsidRPr="002B2F49" w:rsidRDefault="008B6FBE" w:rsidP="00F4323F">
            <w:pPr>
              <w:spacing w:after="0" w:line="240" w:lineRule="auto"/>
              <w:jc w:val="center"/>
              <w:rPr>
                <w:rFonts w:ascii="Arial" w:eastAsia="Times New Roman" w:hAnsi="Arial" w:cs="Arial"/>
                <w:b/>
                <w:bCs/>
                <w:color w:val="000000"/>
                <w:lang w:eastAsia="cs-CZ"/>
              </w:rPr>
            </w:pPr>
            <w:r w:rsidRPr="002B2F49">
              <w:rPr>
                <w:rFonts w:ascii="Arial" w:eastAsia="Times New Roman" w:hAnsi="Arial" w:cs="Arial"/>
                <w:b/>
                <w:bCs/>
                <w:color w:val="000000"/>
                <w:lang w:eastAsia="cs-CZ"/>
              </w:rPr>
              <w:t>2020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4DBB0B72" w14:textId="77777777" w:rsidR="008B6FBE" w:rsidRPr="002B2F49" w:rsidRDefault="008B6FBE" w:rsidP="00F4323F">
            <w:pPr>
              <w:spacing w:after="0" w:line="240" w:lineRule="auto"/>
              <w:jc w:val="center"/>
              <w:rPr>
                <w:rFonts w:ascii="Arial" w:eastAsia="Times New Roman" w:hAnsi="Arial" w:cs="Arial"/>
                <w:b/>
                <w:bCs/>
                <w:color w:val="000000"/>
                <w:lang w:eastAsia="cs-CZ"/>
              </w:rPr>
            </w:pPr>
            <w:r w:rsidRPr="002B2F49">
              <w:rPr>
                <w:rFonts w:ascii="Arial" w:eastAsia="Times New Roman" w:hAnsi="Arial" w:cs="Arial"/>
                <w:b/>
                <w:bCs/>
                <w:color w:val="000000"/>
                <w:lang w:eastAsia="cs-CZ"/>
              </w:rPr>
              <w:t>2021</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BB2FED1" w14:textId="5B231408" w:rsidR="008B6FBE" w:rsidRPr="002B2F49" w:rsidRDefault="008B6FBE" w:rsidP="00F4323F">
            <w:pPr>
              <w:spacing w:after="0" w:line="240" w:lineRule="auto"/>
              <w:jc w:val="center"/>
              <w:rPr>
                <w:rFonts w:ascii="Arial" w:eastAsia="Times New Roman" w:hAnsi="Arial" w:cs="Arial"/>
                <w:b/>
                <w:bCs/>
                <w:color w:val="000000"/>
                <w:lang w:eastAsia="cs-CZ"/>
              </w:rPr>
            </w:pPr>
            <w:r w:rsidRPr="002B2F49">
              <w:rPr>
                <w:rFonts w:ascii="Arial" w:eastAsia="Times New Roman" w:hAnsi="Arial" w:cs="Arial"/>
                <w:b/>
                <w:bCs/>
                <w:color w:val="000000"/>
                <w:lang w:eastAsia="cs-CZ"/>
              </w:rPr>
              <w:t>2022</w:t>
            </w:r>
          </w:p>
        </w:tc>
      </w:tr>
      <w:tr w:rsidR="008B6FBE" w:rsidRPr="002B2F49" w14:paraId="168FFECE"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98004BE"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Směsný komunální odpad</w:t>
            </w:r>
          </w:p>
        </w:tc>
        <w:tc>
          <w:tcPr>
            <w:tcW w:w="1340" w:type="dxa"/>
            <w:tcBorders>
              <w:top w:val="nil"/>
              <w:left w:val="nil"/>
              <w:bottom w:val="single" w:sz="4" w:space="0" w:color="auto"/>
              <w:right w:val="single" w:sz="4" w:space="0" w:color="auto"/>
            </w:tcBorders>
            <w:shd w:val="clear" w:color="auto" w:fill="auto"/>
            <w:vAlign w:val="center"/>
            <w:hideMark/>
          </w:tcPr>
          <w:p w14:paraId="6F42E7AE"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309,2940</w:t>
            </w:r>
          </w:p>
        </w:tc>
        <w:tc>
          <w:tcPr>
            <w:tcW w:w="1340" w:type="dxa"/>
            <w:tcBorders>
              <w:top w:val="nil"/>
              <w:left w:val="nil"/>
              <w:bottom w:val="single" w:sz="4" w:space="0" w:color="auto"/>
              <w:right w:val="single" w:sz="4" w:space="0" w:color="auto"/>
            </w:tcBorders>
            <w:shd w:val="clear" w:color="auto" w:fill="auto"/>
            <w:vAlign w:val="center"/>
            <w:hideMark/>
          </w:tcPr>
          <w:p w14:paraId="74BEE54F"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307,0167</w:t>
            </w:r>
          </w:p>
        </w:tc>
        <w:tc>
          <w:tcPr>
            <w:tcW w:w="1340" w:type="dxa"/>
            <w:tcBorders>
              <w:top w:val="nil"/>
              <w:left w:val="nil"/>
              <w:bottom w:val="single" w:sz="4" w:space="0" w:color="auto"/>
              <w:right w:val="single" w:sz="4" w:space="0" w:color="auto"/>
            </w:tcBorders>
            <w:shd w:val="clear" w:color="auto" w:fill="auto"/>
            <w:vAlign w:val="center"/>
            <w:hideMark/>
          </w:tcPr>
          <w:p w14:paraId="5A700581"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254,9442</w:t>
            </w:r>
          </w:p>
        </w:tc>
      </w:tr>
      <w:tr w:rsidR="008B6FBE" w:rsidRPr="002B2F49" w14:paraId="1C00BBC5"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2D2EEF9E"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 xml:space="preserve">Plasty </w:t>
            </w:r>
          </w:p>
        </w:tc>
        <w:tc>
          <w:tcPr>
            <w:tcW w:w="1340" w:type="dxa"/>
            <w:tcBorders>
              <w:top w:val="nil"/>
              <w:left w:val="nil"/>
              <w:bottom w:val="single" w:sz="4" w:space="0" w:color="auto"/>
              <w:right w:val="single" w:sz="4" w:space="0" w:color="auto"/>
            </w:tcBorders>
            <w:shd w:val="clear" w:color="auto" w:fill="auto"/>
            <w:vAlign w:val="center"/>
            <w:hideMark/>
          </w:tcPr>
          <w:p w14:paraId="7CAB3E83"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29,0400</w:t>
            </w:r>
          </w:p>
        </w:tc>
        <w:tc>
          <w:tcPr>
            <w:tcW w:w="1340" w:type="dxa"/>
            <w:tcBorders>
              <w:top w:val="nil"/>
              <w:left w:val="nil"/>
              <w:bottom w:val="single" w:sz="4" w:space="0" w:color="auto"/>
              <w:right w:val="single" w:sz="4" w:space="0" w:color="auto"/>
            </w:tcBorders>
            <w:shd w:val="clear" w:color="auto" w:fill="auto"/>
            <w:vAlign w:val="center"/>
            <w:hideMark/>
          </w:tcPr>
          <w:p w14:paraId="508A17AF"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18,5700</w:t>
            </w:r>
          </w:p>
        </w:tc>
        <w:tc>
          <w:tcPr>
            <w:tcW w:w="1340" w:type="dxa"/>
            <w:tcBorders>
              <w:top w:val="nil"/>
              <w:left w:val="nil"/>
              <w:bottom w:val="single" w:sz="4" w:space="0" w:color="auto"/>
              <w:right w:val="single" w:sz="4" w:space="0" w:color="auto"/>
            </w:tcBorders>
            <w:shd w:val="clear" w:color="auto" w:fill="auto"/>
            <w:vAlign w:val="center"/>
            <w:hideMark/>
          </w:tcPr>
          <w:p w14:paraId="5CBB6439"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28,3100</w:t>
            </w:r>
          </w:p>
        </w:tc>
      </w:tr>
      <w:tr w:rsidR="008B6FBE" w:rsidRPr="002B2F49" w14:paraId="75E2DB97"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3303EF8"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Sklo</w:t>
            </w:r>
          </w:p>
        </w:tc>
        <w:tc>
          <w:tcPr>
            <w:tcW w:w="1340" w:type="dxa"/>
            <w:tcBorders>
              <w:top w:val="nil"/>
              <w:left w:val="nil"/>
              <w:bottom w:val="single" w:sz="4" w:space="0" w:color="auto"/>
              <w:right w:val="single" w:sz="4" w:space="0" w:color="auto"/>
            </w:tcBorders>
            <w:shd w:val="clear" w:color="auto" w:fill="auto"/>
            <w:vAlign w:val="center"/>
            <w:hideMark/>
          </w:tcPr>
          <w:p w14:paraId="4CEC9818"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34,0180</w:t>
            </w:r>
          </w:p>
        </w:tc>
        <w:tc>
          <w:tcPr>
            <w:tcW w:w="1340" w:type="dxa"/>
            <w:tcBorders>
              <w:top w:val="nil"/>
              <w:left w:val="nil"/>
              <w:bottom w:val="single" w:sz="4" w:space="0" w:color="auto"/>
              <w:right w:val="single" w:sz="4" w:space="0" w:color="auto"/>
            </w:tcBorders>
            <w:shd w:val="clear" w:color="auto" w:fill="auto"/>
            <w:vAlign w:val="center"/>
            <w:hideMark/>
          </w:tcPr>
          <w:p w14:paraId="2B93AF0E"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31,6287</w:t>
            </w:r>
          </w:p>
        </w:tc>
        <w:tc>
          <w:tcPr>
            <w:tcW w:w="1340" w:type="dxa"/>
            <w:tcBorders>
              <w:top w:val="nil"/>
              <w:left w:val="nil"/>
              <w:bottom w:val="single" w:sz="4" w:space="0" w:color="auto"/>
              <w:right w:val="single" w:sz="4" w:space="0" w:color="auto"/>
            </w:tcBorders>
            <w:shd w:val="clear" w:color="auto" w:fill="auto"/>
            <w:vAlign w:val="center"/>
            <w:hideMark/>
          </w:tcPr>
          <w:p w14:paraId="5BAF79DC"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31,5905</w:t>
            </w:r>
          </w:p>
        </w:tc>
      </w:tr>
      <w:tr w:rsidR="008B6FBE" w:rsidRPr="002B2F49" w14:paraId="44DBD386"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1B0F1490"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Papír a lepenka</w:t>
            </w:r>
          </w:p>
        </w:tc>
        <w:tc>
          <w:tcPr>
            <w:tcW w:w="1340" w:type="dxa"/>
            <w:tcBorders>
              <w:top w:val="nil"/>
              <w:left w:val="nil"/>
              <w:bottom w:val="single" w:sz="4" w:space="0" w:color="auto"/>
              <w:right w:val="single" w:sz="4" w:space="0" w:color="auto"/>
            </w:tcBorders>
            <w:shd w:val="clear" w:color="auto" w:fill="auto"/>
            <w:vAlign w:val="center"/>
            <w:hideMark/>
          </w:tcPr>
          <w:p w14:paraId="2C949096"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22,8500</w:t>
            </w:r>
          </w:p>
        </w:tc>
        <w:tc>
          <w:tcPr>
            <w:tcW w:w="1340" w:type="dxa"/>
            <w:tcBorders>
              <w:top w:val="nil"/>
              <w:left w:val="nil"/>
              <w:bottom w:val="single" w:sz="4" w:space="0" w:color="auto"/>
              <w:right w:val="single" w:sz="4" w:space="0" w:color="auto"/>
            </w:tcBorders>
            <w:shd w:val="clear" w:color="auto" w:fill="auto"/>
            <w:vAlign w:val="center"/>
            <w:hideMark/>
          </w:tcPr>
          <w:p w14:paraId="5A7B8DC7"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24,2900</w:t>
            </w:r>
          </w:p>
        </w:tc>
        <w:tc>
          <w:tcPr>
            <w:tcW w:w="1340" w:type="dxa"/>
            <w:tcBorders>
              <w:top w:val="nil"/>
              <w:left w:val="nil"/>
              <w:bottom w:val="single" w:sz="4" w:space="0" w:color="auto"/>
              <w:right w:val="single" w:sz="4" w:space="0" w:color="auto"/>
            </w:tcBorders>
            <w:shd w:val="clear" w:color="auto" w:fill="auto"/>
            <w:vAlign w:val="center"/>
            <w:hideMark/>
          </w:tcPr>
          <w:p w14:paraId="50FAE97A"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23,7800</w:t>
            </w:r>
          </w:p>
        </w:tc>
      </w:tr>
      <w:tr w:rsidR="008B6FBE" w:rsidRPr="002B2F49" w14:paraId="73DC9186"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404E8C3A"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Objemný odpad</w:t>
            </w:r>
          </w:p>
        </w:tc>
        <w:tc>
          <w:tcPr>
            <w:tcW w:w="1340" w:type="dxa"/>
            <w:tcBorders>
              <w:top w:val="nil"/>
              <w:left w:val="nil"/>
              <w:bottom w:val="single" w:sz="4" w:space="0" w:color="auto"/>
              <w:right w:val="single" w:sz="4" w:space="0" w:color="auto"/>
            </w:tcBorders>
            <w:shd w:val="clear" w:color="auto" w:fill="auto"/>
            <w:vAlign w:val="center"/>
            <w:hideMark/>
          </w:tcPr>
          <w:p w14:paraId="20667107"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50,3200</w:t>
            </w:r>
          </w:p>
        </w:tc>
        <w:tc>
          <w:tcPr>
            <w:tcW w:w="1340" w:type="dxa"/>
            <w:tcBorders>
              <w:top w:val="nil"/>
              <w:left w:val="nil"/>
              <w:bottom w:val="single" w:sz="4" w:space="0" w:color="auto"/>
              <w:right w:val="single" w:sz="4" w:space="0" w:color="auto"/>
            </w:tcBorders>
            <w:shd w:val="clear" w:color="auto" w:fill="auto"/>
            <w:vAlign w:val="center"/>
            <w:hideMark/>
          </w:tcPr>
          <w:p w14:paraId="150AD8DC"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44,6000</w:t>
            </w:r>
          </w:p>
        </w:tc>
        <w:tc>
          <w:tcPr>
            <w:tcW w:w="1340" w:type="dxa"/>
            <w:tcBorders>
              <w:top w:val="nil"/>
              <w:left w:val="nil"/>
              <w:bottom w:val="single" w:sz="4" w:space="0" w:color="auto"/>
              <w:right w:val="single" w:sz="4" w:space="0" w:color="auto"/>
            </w:tcBorders>
            <w:shd w:val="clear" w:color="auto" w:fill="auto"/>
            <w:vAlign w:val="center"/>
            <w:hideMark/>
          </w:tcPr>
          <w:p w14:paraId="5C2E360E"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30,1100</w:t>
            </w:r>
          </w:p>
        </w:tc>
      </w:tr>
      <w:tr w:rsidR="008B6FBE" w:rsidRPr="002B2F49" w14:paraId="01234DF7"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FC7A4BB"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Biologicky rozložitelný odpad</w:t>
            </w:r>
          </w:p>
        </w:tc>
        <w:tc>
          <w:tcPr>
            <w:tcW w:w="1340" w:type="dxa"/>
            <w:tcBorders>
              <w:top w:val="nil"/>
              <w:left w:val="nil"/>
              <w:bottom w:val="single" w:sz="4" w:space="0" w:color="auto"/>
              <w:right w:val="single" w:sz="4" w:space="0" w:color="auto"/>
            </w:tcBorders>
            <w:shd w:val="clear" w:color="auto" w:fill="auto"/>
            <w:vAlign w:val="center"/>
            <w:hideMark/>
          </w:tcPr>
          <w:p w14:paraId="59079F3B"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24,4900</w:t>
            </w:r>
          </w:p>
        </w:tc>
        <w:tc>
          <w:tcPr>
            <w:tcW w:w="1340" w:type="dxa"/>
            <w:tcBorders>
              <w:top w:val="nil"/>
              <w:left w:val="nil"/>
              <w:bottom w:val="single" w:sz="4" w:space="0" w:color="auto"/>
              <w:right w:val="single" w:sz="4" w:space="0" w:color="auto"/>
            </w:tcBorders>
            <w:shd w:val="clear" w:color="auto" w:fill="auto"/>
            <w:vAlign w:val="center"/>
            <w:hideMark/>
          </w:tcPr>
          <w:p w14:paraId="147479AC"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21,6100</w:t>
            </w:r>
          </w:p>
        </w:tc>
        <w:tc>
          <w:tcPr>
            <w:tcW w:w="1340" w:type="dxa"/>
            <w:tcBorders>
              <w:top w:val="nil"/>
              <w:left w:val="nil"/>
              <w:bottom w:val="single" w:sz="4" w:space="0" w:color="auto"/>
              <w:right w:val="single" w:sz="4" w:space="0" w:color="auto"/>
            </w:tcBorders>
            <w:shd w:val="clear" w:color="auto" w:fill="auto"/>
            <w:vAlign w:val="center"/>
            <w:hideMark/>
          </w:tcPr>
          <w:p w14:paraId="536C69CA"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24,3400</w:t>
            </w:r>
          </w:p>
        </w:tc>
      </w:tr>
      <w:tr w:rsidR="008B6FBE" w:rsidRPr="002B2F49" w14:paraId="54DD3D08"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4272BF91"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Kaly z čištění komunálních odpadních vod</w:t>
            </w:r>
          </w:p>
        </w:tc>
        <w:tc>
          <w:tcPr>
            <w:tcW w:w="1340" w:type="dxa"/>
            <w:tcBorders>
              <w:top w:val="nil"/>
              <w:left w:val="nil"/>
              <w:bottom w:val="single" w:sz="4" w:space="0" w:color="auto"/>
              <w:right w:val="single" w:sz="4" w:space="0" w:color="auto"/>
            </w:tcBorders>
            <w:shd w:val="clear" w:color="auto" w:fill="auto"/>
            <w:vAlign w:val="center"/>
            <w:hideMark/>
          </w:tcPr>
          <w:p w14:paraId="472BF86A"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127,1800</w:t>
            </w:r>
          </w:p>
        </w:tc>
        <w:tc>
          <w:tcPr>
            <w:tcW w:w="1340" w:type="dxa"/>
            <w:tcBorders>
              <w:top w:val="nil"/>
              <w:left w:val="nil"/>
              <w:bottom w:val="single" w:sz="4" w:space="0" w:color="auto"/>
              <w:right w:val="single" w:sz="4" w:space="0" w:color="auto"/>
            </w:tcBorders>
            <w:shd w:val="clear" w:color="auto" w:fill="auto"/>
            <w:vAlign w:val="center"/>
            <w:hideMark/>
          </w:tcPr>
          <w:p w14:paraId="7CE5DE89"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98,6100</w:t>
            </w:r>
          </w:p>
        </w:tc>
        <w:tc>
          <w:tcPr>
            <w:tcW w:w="1340" w:type="dxa"/>
            <w:tcBorders>
              <w:top w:val="nil"/>
              <w:left w:val="nil"/>
              <w:bottom w:val="single" w:sz="4" w:space="0" w:color="auto"/>
              <w:right w:val="single" w:sz="4" w:space="0" w:color="auto"/>
            </w:tcBorders>
            <w:shd w:val="clear" w:color="auto" w:fill="auto"/>
            <w:vAlign w:val="center"/>
            <w:hideMark/>
          </w:tcPr>
          <w:p w14:paraId="19971A6B" w14:textId="18DBE0C3"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75,9200</w:t>
            </w:r>
          </w:p>
        </w:tc>
      </w:tr>
      <w:tr w:rsidR="008B6FBE" w:rsidRPr="002B2F49" w14:paraId="63F28A10"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467B44A8"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Jiný biologicky rozložitelný odpad</w:t>
            </w:r>
          </w:p>
        </w:tc>
        <w:tc>
          <w:tcPr>
            <w:tcW w:w="1340" w:type="dxa"/>
            <w:tcBorders>
              <w:top w:val="nil"/>
              <w:left w:val="nil"/>
              <w:bottom w:val="single" w:sz="4" w:space="0" w:color="auto"/>
              <w:right w:val="single" w:sz="4" w:space="0" w:color="auto"/>
            </w:tcBorders>
            <w:shd w:val="clear" w:color="auto" w:fill="auto"/>
            <w:vAlign w:val="center"/>
            <w:hideMark/>
          </w:tcPr>
          <w:p w14:paraId="0205B854"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4,8900</w:t>
            </w:r>
          </w:p>
        </w:tc>
        <w:tc>
          <w:tcPr>
            <w:tcW w:w="1340" w:type="dxa"/>
            <w:tcBorders>
              <w:top w:val="nil"/>
              <w:left w:val="nil"/>
              <w:bottom w:val="single" w:sz="4" w:space="0" w:color="auto"/>
              <w:right w:val="single" w:sz="4" w:space="0" w:color="auto"/>
            </w:tcBorders>
            <w:shd w:val="clear" w:color="auto" w:fill="auto"/>
            <w:vAlign w:val="center"/>
            <w:hideMark/>
          </w:tcPr>
          <w:p w14:paraId="307D1315"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4,3800</w:t>
            </w:r>
          </w:p>
        </w:tc>
        <w:tc>
          <w:tcPr>
            <w:tcW w:w="1340" w:type="dxa"/>
            <w:tcBorders>
              <w:top w:val="nil"/>
              <w:left w:val="nil"/>
              <w:bottom w:val="single" w:sz="4" w:space="0" w:color="auto"/>
              <w:right w:val="single" w:sz="4" w:space="0" w:color="auto"/>
            </w:tcBorders>
            <w:shd w:val="clear" w:color="auto" w:fill="auto"/>
            <w:vAlign w:val="center"/>
            <w:hideMark/>
          </w:tcPr>
          <w:p w14:paraId="4951D8AF" w14:textId="39C24C34"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4,8900</w:t>
            </w:r>
          </w:p>
        </w:tc>
      </w:tr>
      <w:tr w:rsidR="008B6FBE" w:rsidRPr="002B2F49" w14:paraId="182429E6"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AA77581"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Kompozitní obaly (nápojové obaly)</w:t>
            </w:r>
          </w:p>
        </w:tc>
        <w:tc>
          <w:tcPr>
            <w:tcW w:w="1340" w:type="dxa"/>
            <w:tcBorders>
              <w:top w:val="nil"/>
              <w:left w:val="nil"/>
              <w:bottom w:val="single" w:sz="4" w:space="0" w:color="auto"/>
              <w:right w:val="single" w:sz="4" w:space="0" w:color="auto"/>
            </w:tcBorders>
            <w:shd w:val="clear" w:color="auto" w:fill="auto"/>
            <w:vAlign w:val="center"/>
            <w:hideMark/>
          </w:tcPr>
          <w:p w14:paraId="3553D312"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1,3200</w:t>
            </w:r>
          </w:p>
        </w:tc>
        <w:tc>
          <w:tcPr>
            <w:tcW w:w="1340" w:type="dxa"/>
            <w:tcBorders>
              <w:top w:val="nil"/>
              <w:left w:val="nil"/>
              <w:bottom w:val="single" w:sz="4" w:space="0" w:color="auto"/>
              <w:right w:val="single" w:sz="4" w:space="0" w:color="auto"/>
            </w:tcBorders>
            <w:shd w:val="clear" w:color="auto" w:fill="auto"/>
            <w:vAlign w:val="center"/>
            <w:hideMark/>
          </w:tcPr>
          <w:p w14:paraId="6BD52105"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0,9000</w:t>
            </w:r>
          </w:p>
        </w:tc>
        <w:tc>
          <w:tcPr>
            <w:tcW w:w="1340" w:type="dxa"/>
            <w:tcBorders>
              <w:top w:val="nil"/>
              <w:left w:val="nil"/>
              <w:bottom w:val="single" w:sz="4" w:space="0" w:color="auto"/>
              <w:right w:val="single" w:sz="4" w:space="0" w:color="auto"/>
            </w:tcBorders>
            <w:shd w:val="clear" w:color="auto" w:fill="auto"/>
            <w:vAlign w:val="center"/>
            <w:hideMark/>
          </w:tcPr>
          <w:p w14:paraId="6A60A198" w14:textId="6045F29B"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1,5100</w:t>
            </w:r>
          </w:p>
        </w:tc>
      </w:tr>
      <w:tr w:rsidR="008B6FBE" w:rsidRPr="002B2F49" w14:paraId="292E181C" w14:textId="77777777" w:rsidTr="00F4323F">
        <w:trPr>
          <w:trHeight w:val="570"/>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3E6822B0"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Odpadní barvy a laky obsahující rozpouštědla nebo jiné nebezpečné látky</w:t>
            </w:r>
          </w:p>
        </w:tc>
        <w:tc>
          <w:tcPr>
            <w:tcW w:w="1340" w:type="dxa"/>
            <w:tcBorders>
              <w:top w:val="nil"/>
              <w:left w:val="nil"/>
              <w:bottom w:val="single" w:sz="4" w:space="0" w:color="auto"/>
              <w:right w:val="single" w:sz="4" w:space="0" w:color="auto"/>
            </w:tcBorders>
            <w:shd w:val="clear" w:color="auto" w:fill="auto"/>
            <w:vAlign w:val="center"/>
            <w:hideMark/>
          </w:tcPr>
          <w:p w14:paraId="3C079460"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1,5100</w:t>
            </w:r>
          </w:p>
        </w:tc>
        <w:tc>
          <w:tcPr>
            <w:tcW w:w="1340" w:type="dxa"/>
            <w:tcBorders>
              <w:top w:val="nil"/>
              <w:left w:val="nil"/>
              <w:bottom w:val="single" w:sz="4" w:space="0" w:color="auto"/>
              <w:right w:val="single" w:sz="4" w:space="0" w:color="auto"/>
            </w:tcBorders>
            <w:shd w:val="clear" w:color="auto" w:fill="auto"/>
            <w:vAlign w:val="center"/>
            <w:hideMark/>
          </w:tcPr>
          <w:p w14:paraId="09D409EF"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1,1000</w:t>
            </w:r>
          </w:p>
        </w:tc>
        <w:tc>
          <w:tcPr>
            <w:tcW w:w="1340" w:type="dxa"/>
            <w:tcBorders>
              <w:top w:val="nil"/>
              <w:left w:val="nil"/>
              <w:bottom w:val="single" w:sz="4" w:space="0" w:color="auto"/>
              <w:right w:val="single" w:sz="4" w:space="0" w:color="auto"/>
            </w:tcBorders>
            <w:shd w:val="clear" w:color="auto" w:fill="auto"/>
            <w:vAlign w:val="center"/>
            <w:hideMark/>
          </w:tcPr>
          <w:p w14:paraId="268DCE3F" w14:textId="5D68230E"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1,1300</w:t>
            </w:r>
          </w:p>
        </w:tc>
      </w:tr>
      <w:tr w:rsidR="008B6FBE" w:rsidRPr="002B2F49" w14:paraId="4F94CAF5" w14:textId="77777777" w:rsidTr="00F4323F">
        <w:trPr>
          <w:trHeight w:val="570"/>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85FC01D"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Obaly obsahující zbytky nebezpečných látek nebo obaly těmito látkami znečištěné</w:t>
            </w:r>
          </w:p>
        </w:tc>
        <w:tc>
          <w:tcPr>
            <w:tcW w:w="1340" w:type="dxa"/>
            <w:tcBorders>
              <w:top w:val="nil"/>
              <w:left w:val="nil"/>
              <w:bottom w:val="single" w:sz="4" w:space="0" w:color="auto"/>
              <w:right w:val="single" w:sz="4" w:space="0" w:color="auto"/>
            </w:tcBorders>
            <w:shd w:val="clear" w:color="auto" w:fill="auto"/>
            <w:vAlign w:val="center"/>
            <w:hideMark/>
          </w:tcPr>
          <w:p w14:paraId="3C59FF7D"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0,7500</w:t>
            </w:r>
          </w:p>
        </w:tc>
        <w:tc>
          <w:tcPr>
            <w:tcW w:w="1340" w:type="dxa"/>
            <w:tcBorders>
              <w:top w:val="nil"/>
              <w:left w:val="nil"/>
              <w:bottom w:val="single" w:sz="4" w:space="0" w:color="auto"/>
              <w:right w:val="single" w:sz="4" w:space="0" w:color="auto"/>
            </w:tcBorders>
            <w:shd w:val="clear" w:color="auto" w:fill="auto"/>
            <w:vAlign w:val="center"/>
            <w:hideMark/>
          </w:tcPr>
          <w:p w14:paraId="63AB27EA"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0,5400</w:t>
            </w:r>
          </w:p>
        </w:tc>
        <w:tc>
          <w:tcPr>
            <w:tcW w:w="1340" w:type="dxa"/>
            <w:tcBorders>
              <w:top w:val="nil"/>
              <w:left w:val="nil"/>
              <w:bottom w:val="single" w:sz="4" w:space="0" w:color="auto"/>
              <w:right w:val="single" w:sz="4" w:space="0" w:color="auto"/>
            </w:tcBorders>
            <w:shd w:val="clear" w:color="auto" w:fill="auto"/>
            <w:vAlign w:val="center"/>
            <w:hideMark/>
          </w:tcPr>
          <w:p w14:paraId="38271D1E"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0,3900</w:t>
            </w:r>
          </w:p>
        </w:tc>
      </w:tr>
      <w:tr w:rsidR="008B6FBE" w:rsidRPr="002B2F49" w14:paraId="51FE496B"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1A3B08A6"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Pneumatiky</w:t>
            </w:r>
          </w:p>
        </w:tc>
        <w:tc>
          <w:tcPr>
            <w:tcW w:w="1340" w:type="dxa"/>
            <w:tcBorders>
              <w:top w:val="nil"/>
              <w:left w:val="nil"/>
              <w:bottom w:val="single" w:sz="4" w:space="0" w:color="auto"/>
              <w:right w:val="single" w:sz="4" w:space="0" w:color="auto"/>
            </w:tcBorders>
            <w:shd w:val="clear" w:color="auto" w:fill="auto"/>
            <w:vAlign w:val="center"/>
            <w:hideMark/>
          </w:tcPr>
          <w:p w14:paraId="65C79481"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3,8100</w:t>
            </w:r>
          </w:p>
        </w:tc>
        <w:tc>
          <w:tcPr>
            <w:tcW w:w="1340" w:type="dxa"/>
            <w:tcBorders>
              <w:top w:val="nil"/>
              <w:left w:val="nil"/>
              <w:bottom w:val="single" w:sz="4" w:space="0" w:color="auto"/>
              <w:right w:val="single" w:sz="4" w:space="0" w:color="auto"/>
            </w:tcBorders>
            <w:shd w:val="clear" w:color="auto" w:fill="auto"/>
            <w:vAlign w:val="center"/>
            <w:hideMark/>
          </w:tcPr>
          <w:p w14:paraId="34990EA7"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1,0000</w:t>
            </w:r>
          </w:p>
        </w:tc>
        <w:tc>
          <w:tcPr>
            <w:tcW w:w="1340" w:type="dxa"/>
            <w:tcBorders>
              <w:top w:val="nil"/>
              <w:left w:val="nil"/>
              <w:bottom w:val="single" w:sz="4" w:space="0" w:color="auto"/>
              <w:right w:val="single" w:sz="4" w:space="0" w:color="auto"/>
            </w:tcBorders>
            <w:shd w:val="clear" w:color="auto" w:fill="auto"/>
            <w:vAlign w:val="center"/>
            <w:hideMark/>
          </w:tcPr>
          <w:p w14:paraId="6ED3E4D2"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1,0200</w:t>
            </w:r>
          </w:p>
        </w:tc>
      </w:tr>
      <w:tr w:rsidR="008B6FBE" w:rsidRPr="002B2F49" w14:paraId="767A4539"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235374E6"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Železo a ocel</w:t>
            </w:r>
          </w:p>
        </w:tc>
        <w:tc>
          <w:tcPr>
            <w:tcW w:w="1340" w:type="dxa"/>
            <w:tcBorders>
              <w:top w:val="nil"/>
              <w:left w:val="nil"/>
              <w:bottom w:val="single" w:sz="4" w:space="0" w:color="auto"/>
              <w:right w:val="single" w:sz="4" w:space="0" w:color="auto"/>
            </w:tcBorders>
            <w:shd w:val="clear" w:color="auto" w:fill="auto"/>
            <w:vAlign w:val="center"/>
            <w:hideMark/>
          </w:tcPr>
          <w:p w14:paraId="53B86C07"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9,1700</w:t>
            </w:r>
          </w:p>
        </w:tc>
        <w:tc>
          <w:tcPr>
            <w:tcW w:w="1340" w:type="dxa"/>
            <w:tcBorders>
              <w:top w:val="nil"/>
              <w:left w:val="nil"/>
              <w:bottom w:val="single" w:sz="4" w:space="0" w:color="auto"/>
              <w:right w:val="single" w:sz="4" w:space="0" w:color="auto"/>
            </w:tcBorders>
            <w:shd w:val="clear" w:color="auto" w:fill="auto"/>
            <w:vAlign w:val="center"/>
            <w:hideMark/>
          </w:tcPr>
          <w:p w14:paraId="65152587"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5,3500</w:t>
            </w:r>
          </w:p>
        </w:tc>
        <w:tc>
          <w:tcPr>
            <w:tcW w:w="1340" w:type="dxa"/>
            <w:tcBorders>
              <w:top w:val="nil"/>
              <w:left w:val="nil"/>
              <w:bottom w:val="single" w:sz="4" w:space="0" w:color="auto"/>
              <w:right w:val="single" w:sz="4" w:space="0" w:color="auto"/>
            </w:tcBorders>
            <w:shd w:val="clear" w:color="auto" w:fill="auto"/>
            <w:vAlign w:val="center"/>
            <w:hideMark/>
          </w:tcPr>
          <w:p w14:paraId="774D95D7"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10,3000</w:t>
            </w:r>
          </w:p>
        </w:tc>
      </w:tr>
      <w:tr w:rsidR="008B6FBE" w:rsidRPr="002B2F49" w14:paraId="67CD8387"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4BBEA01B"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Hliník</w:t>
            </w:r>
          </w:p>
        </w:tc>
        <w:tc>
          <w:tcPr>
            <w:tcW w:w="1340" w:type="dxa"/>
            <w:tcBorders>
              <w:top w:val="nil"/>
              <w:left w:val="nil"/>
              <w:bottom w:val="single" w:sz="4" w:space="0" w:color="auto"/>
              <w:right w:val="single" w:sz="4" w:space="0" w:color="auto"/>
            </w:tcBorders>
            <w:shd w:val="clear" w:color="auto" w:fill="auto"/>
            <w:vAlign w:val="center"/>
            <w:hideMark/>
          </w:tcPr>
          <w:p w14:paraId="6B110426"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0,3380</w:t>
            </w:r>
          </w:p>
        </w:tc>
        <w:tc>
          <w:tcPr>
            <w:tcW w:w="1340" w:type="dxa"/>
            <w:tcBorders>
              <w:top w:val="nil"/>
              <w:left w:val="nil"/>
              <w:bottom w:val="single" w:sz="4" w:space="0" w:color="auto"/>
              <w:right w:val="single" w:sz="4" w:space="0" w:color="auto"/>
            </w:tcBorders>
            <w:shd w:val="clear" w:color="auto" w:fill="auto"/>
            <w:vAlign w:val="center"/>
            <w:hideMark/>
          </w:tcPr>
          <w:p w14:paraId="06D90591"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0,4400</w:t>
            </w:r>
          </w:p>
        </w:tc>
        <w:tc>
          <w:tcPr>
            <w:tcW w:w="1340" w:type="dxa"/>
            <w:tcBorders>
              <w:top w:val="nil"/>
              <w:left w:val="nil"/>
              <w:bottom w:val="single" w:sz="4" w:space="0" w:color="auto"/>
              <w:right w:val="single" w:sz="4" w:space="0" w:color="auto"/>
            </w:tcBorders>
            <w:shd w:val="clear" w:color="auto" w:fill="auto"/>
            <w:vAlign w:val="center"/>
            <w:hideMark/>
          </w:tcPr>
          <w:p w14:paraId="4EB7448C"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0,4820</w:t>
            </w:r>
          </w:p>
        </w:tc>
      </w:tr>
      <w:tr w:rsidR="008B6FBE" w:rsidRPr="002B2F49" w14:paraId="4020EE2D"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523BB59F"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Jiné motorové, převodové a mazací oleje</w:t>
            </w:r>
          </w:p>
        </w:tc>
        <w:tc>
          <w:tcPr>
            <w:tcW w:w="1340" w:type="dxa"/>
            <w:tcBorders>
              <w:top w:val="nil"/>
              <w:left w:val="nil"/>
              <w:bottom w:val="single" w:sz="4" w:space="0" w:color="auto"/>
              <w:right w:val="single" w:sz="4" w:space="0" w:color="auto"/>
            </w:tcBorders>
            <w:shd w:val="clear" w:color="auto" w:fill="auto"/>
            <w:vAlign w:val="center"/>
            <w:hideMark/>
          </w:tcPr>
          <w:p w14:paraId="57B37DF6"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0,0400</w:t>
            </w:r>
          </w:p>
        </w:tc>
        <w:tc>
          <w:tcPr>
            <w:tcW w:w="1340" w:type="dxa"/>
            <w:tcBorders>
              <w:top w:val="nil"/>
              <w:left w:val="nil"/>
              <w:bottom w:val="single" w:sz="4" w:space="0" w:color="auto"/>
              <w:right w:val="single" w:sz="4" w:space="0" w:color="auto"/>
            </w:tcBorders>
            <w:shd w:val="clear" w:color="auto" w:fill="auto"/>
            <w:vAlign w:val="center"/>
            <w:hideMark/>
          </w:tcPr>
          <w:p w14:paraId="1BF4211C"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0,0000</w:t>
            </w:r>
          </w:p>
        </w:tc>
        <w:tc>
          <w:tcPr>
            <w:tcW w:w="1340" w:type="dxa"/>
            <w:tcBorders>
              <w:top w:val="nil"/>
              <w:left w:val="nil"/>
              <w:bottom w:val="single" w:sz="4" w:space="0" w:color="auto"/>
              <w:right w:val="single" w:sz="4" w:space="0" w:color="auto"/>
            </w:tcBorders>
            <w:shd w:val="clear" w:color="auto" w:fill="auto"/>
            <w:vAlign w:val="center"/>
            <w:hideMark/>
          </w:tcPr>
          <w:p w14:paraId="7FA6E15F"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0,0000</w:t>
            </w:r>
          </w:p>
        </w:tc>
      </w:tr>
      <w:tr w:rsidR="008B6FBE" w:rsidRPr="002B2F49" w14:paraId="1DC41F34" w14:textId="77777777" w:rsidTr="00F4323F">
        <w:trPr>
          <w:trHeight w:val="300"/>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4A5E0725" w14:textId="77777777" w:rsidR="008B6FBE" w:rsidRPr="002B2F49" w:rsidRDefault="008B6FBE" w:rsidP="00F4323F">
            <w:pPr>
              <w:spacing w:after="0" w:line="240" w:lineRule="auto"/>
              <w:rPr>
                <w:rFonts w:ascii="Arial" w:eastAsia="Times New Roman" w:hAnsi="Arial" w:cs="Arial"/>
                <w:b/>
                <w:bCs/>
                <w:color w:val="000000"/>
                <w:lang w:eastAsia="cs-CZ"/>
              </w:rPr>
            </w:pPr>
            <w:r w:rsidRPr="002B2F49">
              <w:rPr>
                <w:rFonts w:ascii="Arial" w:eastAsia="Times New Roman" w:hAnsi="Arial" w:cs="Arial"/>
                <w:b/>
                <w:bCs/>
                <w:color w:val="000000"/>
                <w:lang w:eastAsia="cs-CZ"/>
              </w:rPr>
              <w:t>Celkem</w:t>
            </w:r>
          </w:p>
        </w:tc>
        <w:tc>
          <w:tcPr>
            <w:tcW w:w="1340" w:type="dxa"/>
            <w:tcBorders>
              <w:top w:val="nil"/>
              <w:left w:val="nil"/>
              <w:bottom w:val="single" w:sz="4" w:space="0" w:color="auto"/>
              <w:right w:val="single" w:sz="4" w:space="0" w:color="auto"/>
            </w:tcBorders>
            <w:shd w:val="clear" w:color="auto" w:fill="auto"/>
            <w:vAlign w:val="center"/>
            <w:hideMark/>
          </w:tcPr>
          <w:p w14:paraId="1444E545" w14:textId="77777777" w:rsidR="008B6FBE" w:rsidRPr="002B2F49" w:rsidRDefault="008B6FBE" w:rsidP="00F4323F">
            <w:pPr>
              <w:spacing w:after="0" w:line="240" w:lineRule="auto"/>
              <w:jc w:val="right"/>
              <w:rPr>
                <w:rFonts w:ascii="Arial" w:eastAsia="Times New Roman" w:hAnsi="Arial" w:cs="Arial"/>
                <w:b/>
                <w:bCs/>
                <w:color w:val="000000"/>
                <w:lang w:eastAsia="cs-CZ"/>
              </w:rPr>
            </w:pPr>
            <w:r w:rsidRPr="002B2F49">
              <w:rPr>
                <w:rFonts w:ascii="Arial" w:eastAsia="Times New Roman" w:hAnsi="Arial" w:cs="Arial"/>
                <w:b/>
                <w:bCs/>
                <w:color w:val="000000"/>
                <w:lang w:eastAsia="cs-CZ"/>
              </w:rPr>
              <w:t>619,02</w:t>
            </w:r>
          </w:p>
        </w:tc>
        <w:tc>
          <w:tcPr>
            <w:tcW w:w="1340" w:type="dxa"/>
            <w:tcBorders>
              <w:top w:val="nil"/>
              <w:left w:val="nil"/>
              <w:bottom w:val="single" w:sz="4" w:space="0" w:color="auto"/>
              <w:right w:val="single" w:sz="4" w:space="0" w:color="auto"/>
            </w:tcBorders>
            <w:shd w:val="clear" w:color="auto" w:fill="auto"/>
            <w:vAlign w:val="center"/>
            <w:hideMark/>
          </w:tcPr>
          <w:p w14:paraId="321C3ED7" w14:textId="77777777" w:rsidR="008B6FBE" w:rsidRPr="002B2F49" w:rsidRDefault="008B6FBE" w:rsidP="00F4323F">
            <w:pPr>
              <w:spacing w:after="0" w:line="240" w:lineRule="auto"/>
              <w:jc w:val="right"/>
              <w:rPr>
                <w:rFonts w:ascii="Arial" w:eastAsia="Times New Roman" w:hAnsi="Arial" w:cs="Arial"/>
                <w:b/>
                <w:bCs/>
                <w:color w:val="000000"/>
                <w:lang w:eastAsia="cs-CZ"/>
              </w:rPr>
            </w:pPr>
            <w:r w:rsidRPr="002B2F49">
              <w:rPr>
                <w:rFonts w:ascii="Arial" w:eastAsia="Times New Roman" w:hAnsi="Arial" w:cs="Arial"/>
                <w:b/>
                <w:bCs/>
                <w:color w:val="000000"/>
                <w:lang w:eastAsia="cs-CZ"/>
              </w:rPr>
              <w:t>560,04</w:t>
            </w:r>
          </w:p>
        </w:tc>
        <w:tc>
          <w:tcPr>
            <w:tcW w:w="1340" w:type="dxa"/>
            <w:tcBorders>
              <w:top w:val="nil"/>
              <w:left w:val="nil"/>
              <w:bottom w:val="single" w:sz="4" w:space="0" w:color="auto"/>
              <w:right w:val="single" w:sz="4" w:space="0" w:color="auto"/>
            </w:tcBorders>
            <w:shd w:val="clear" w:color="auto" w:fill="auto"/>
            <w:vAlign w:val="center"/>
            <w:hideMark/>
          </w:tcPr>
          <w:p w14:paraId="00A38F7B" w14:textId="77777777" w:rsidR="008B6FBE" w:rsidRPr="002B2F49" w:rsidRDefault="008B6FBE" w:rsidP="00F4323F">
            <w:pPr>
              <w:spacing w:after="0" w:line="240" w:lineRule="auto"/>
              <w:jc w:val="right"/>
              <w:rPr>
                <w:rFonts w:ascii="Arial" w:eastAsia="Times New Roman" w:hAnsi="Arial" w:cs="Arial"/>
                <w:b/>
                <w:bCs/>
                <w:color w:val="000000"/>
                <w:lang w:eastAsia="cs-CZ"/>
              </w:rPr>
            </w:pPr>
            <w:r w:rsidRPr="002B2F49">
              <w:rPr>
                <w:rFonts w:ascii="Arial" w:eastAsia="Times New Roman" w:hAnsi="Arial" w:cs="Arial"/>
                <w:b/>
                <w:bCs/>
                <w:color w:val="000000"/>
                <w:lang w:eastAsia="cs-CZ"/>
              </w:rPr>
              <w:t>488,72</w:t>
            </w:r>
          </w:p>
        </w:tc>
      </w:tr>
    </w:tbl>
    <w:p w14:paraId="07EDC63E" w14:textId="43592FF0" w:rsidR="008B6FBE" w:rsidRPr="002B2F49" w:rsidRDefault="009165AC" w:rsidP="008B6FBE">
      <w:r w:rsidRPr="002B2F49">
        <w:rPr>
          <w:noProof/>
        </w:rPr>
        <w:drawing>
          <wp:anchor distT="0" distB="0" distL="114300" distR="114300" simplePos="0" relativeHeight="251710464" behindDoc="1" locked="0" layoutInCell="1" allowOverlap="1" wp14:anchorId="0A9D2361" wp14:editId="1A760F12">
            <wp:simplePos x="0" y="0"/>
            <wp:positionH relativeFrom="column">
              <wp:posOffset>1041984</wp:posOffset>
            </wp:positionH>
            <wp:positionV relativeFrom="paragraph">
              <wp:posOffset>147803</wp:posOffset>
            </wp:positionV>
            <wp:extent cx="2444115" cy="1191895"/>
            <wp:effectExtent l="0" t="0" r="0" b="8255"/>
            <wp:wrapTight wrapText="bothSides">
              <wp:wrapPolygon edited="0">
                <wp:start x="0" y="0"/>
                <wp:lineTo x="0" y="21404"/>
                <wp:lineTo x="21381" y="21404"/>
                <wp:lineTo x="21381" y="0"/>
                <wp:lineTo x="0" y="0"/>
              </wp:wrapPolygon>
            </wp:wrapTight>
            <wp:docPr id="24" name="Obrázek 24" descr="kontejner-plast-od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ntejner-plast-odp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11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AE7EA" w14:textId="049781BF" w:rsidR="008B6FBE" w:rsidRPr="002B2F49" w:rsidRDefault="008B6FBE" w:rsidP="008B6FBE"/>
    <w:p w14:paraId="33FFE4B9" w14:textId="427AE608" w:rsidR="008B6FBE" w:rsidRPr="002B2F49" w:rsidRDefault="008B6FBE" w:rsidP="008B6FBE"/>
    <w:p w14:paraId="64EFEA5F" w14:textId="54427206" w:rsidR="008B6FBE" w:rsidRPr="002B2F49" w:rsidRDefault="008B6FBE" w:rsidP="008B6FBE"/>
    <w:tbl>
      <w:tblPr>
        <w:tblW w:w="7340" w:type="dxa"/>
        <w:jc w:val="center"/>
        <w:tblCellMar>
          <w:left w:w="70" w:type="dxa"/>
          <w:right w:w="70" w:type="dxa"/>
        </w:tblCellMar>
        <w:tblLook w:val="04A0" w:firstRow="1" w:lastRow="0" w:firstColumn="1" w:lastColumn="0" w:noHBand="0" w:noVBand="1"/>
      </w:tblPr>
      <w:tblGrid>
        <w:gridCol w:w="3320"/>
        <w:gridCol w:w="1340"/>
        <w:gridCol w:w="1340"/>
        <w:gridCol w:w="1340"/>
      </w:tblGrid>
      <w:tr w:rsidR="008B6FBE" w:rsidRPr="002B2F49" w14:paraId="59ECD134" w14:textId="77777777" w:rsidTr="00F4323F">
        <w:trPr>
          <w:trHeight w:val="6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F2A08" w14:textId="4800911B" w:rsidR="008B6FBE" w:rsidRPr="002B2F49" w:rsidRDefault="008B6FBE" w:rsidP="00F4323F">
            <w:pPr>
              <w:spacing w:after="0" w:line="240" w:lineRule="auto"/>
              <w:rPr>
                <w:rFonts w:ascii="Arial" w:eastAsia="Times New Roman" w:hAnsi="Arial" w:cs="Arial"/>
                <w:b/>
                <w:bCs/>
                <w:color w:val="000000"/>
                <w:lang w:eastAsia="cs-CZ"/>
              </w:rPr>
            </w:pPr>
            <w:r w:rsidRPr="002B2F49">
              <w:rPr>
                <w:rFonts w:ascii="Arial" w:eastAsia="Times New Roman" w:hAnsi="Arial" w:cs="Arial"/>
                <w:b/>
                <w:bCs/>
                <w:color w:val="000000"/>
                <w:lang w:eastAsia="cs-CZ"/>
              </w:rPr>
              <w:lastRenderedPageBreak/>
              <w:t xml:space="preserve">Náklady </w:t>
            </w:r>
            <w:r w:rsidR="001E3AA4" w:rsidRPr="003833D1">
              <w:rPr>
                <w:rFonts w:ascii="Arial" w:eastAsia="Times New Roman" w:hAnsi="Arial" w:cs="Arial"/>
                <w:b/>
                <w:bCs/>
                <w:lang w:eastAsia="cs-CZ"/>
              </w:rPr>
              <w:t xml:space="preserve">(v Kč) </w:t>
            </w:r>
            <w:r w:rsidRPr="002B2F49">
              <w:rPr>
                <w:rFonts w:ascii="Arial" w:eastAsia="Times New Roman" w:hAnsi="Arial" w:cs="Arial"/>
                <w:b/>
                <w:bCs/>
                <w:color w:val="000000"/>
                <w:lang w:eastAsia="cs-CZ"/>
              </w:rPr>
              <w:t>na likvidaci jednotlivých druhů odpadů</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1FC67D8" w14:textId="77777777" w:rsidR="008B6FBE" w:rsidRPr="002B2F49" w:rsidRDefault="008B6FBE" w:rsidP="00F4323F">
            <w:pPr>
              <w:spacing w:after="0" w:line="240" w:lineRule="auto"/>
              <w:jc w:val="center"/>
              <w:rPr>
                <w:rFonts w:ascii="Arial" w:eastAsia="Times New Roman" w:hAnsi="Arial" w:cs="Arial"/>
                <w:b/>
                <w:bCs/>
                <w:color w:val="000000"/>
                <w:lang w:eastAsia="cs-CZ"/>
              </w:rPr>
            </w:pPr>
            <w:r w:rsidRPr="002B2F49">
              <w:rPr>
                <w:rFonts w:ascii="Arial" w:eastAsia="Times New Roman" w:hAnsi="Arial" w:cs="Arial"/>
                <w:b/>
                <w:bCs/>
                <w:color w:val="000000"/>
                <w:lang w:eastAsia="cs-CZ"/>
              </w:rPr>
              <w:t>2020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B28BBBB" w14:textId="77777777" w:rsidR="008B6FBE" w:rsidRPr="002B2F49" w:rsidRDefault="008B6FBE" w:rsidP="00F4323F">
            <w:pPr>
              <w:spacing w:after="0" w:line="240" w:lineRule="auto"/>
              <w:jc w:val="center"/>
              <w:rPr>
                <w:rFonts w:ascii="Arial" w:eastAsia="Times New Roman" w:hAnsi="Arial" w:cs="Arial"/>
                <w:b/>
                <w:bCs/>
                <w:color w:val="000000"/>
                <w:lang w:eastAsia="cs-CZ"/>
              </w:rPr>
            </w:pPr>
            <w:r w:rsidRPr="002B2F49">
              <w:rPr>
                <w:rFonts w:ascii="Arial" w:eastAsia="Times New Roman" w:hAnsi="Arial" w:cs="Arial"/>
                <w:b/>
                <w:bCs/>
                <w:color w:val="000000"/>
                <w:lang w:eastAsia="cs-CZ"/>
              </w:rPr>
              <w:t>2021</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4B6F549" w14:textId="77777777" w:rsidR="008B6FBE" w:rsidRPr="002B2F49" w:rsidRDefault="008B6FBE" w:rsidP="00F4323F">
            <w:pPr>
              <w:spacing w:after="0" w:line="240" w:lineRule="auto"/>
              <w:jc w:val="center"/>
              <w:rPr>
                <w:rFonts w:ascii="Arial" w:eastAsia="Times New Roman" w:hAnsi="Arial" w:cs="Arial"/>
                <w:b/>
                <w:bCs/>
                <w:color w:val="000000"/>
                <w:lang w:eastAsia="cs-CZ"/>
              </w:rPr>
            </w:pPr>
            <w:r w:rsidRPr="002B2F49">
              <w:rPr>
                <w:rFonts w:ascii="Arial" w:eastAsia="Times New Roman" w:hAnsi="Arial" w:cs="Arial"/>
                <w:b/>
                <w:bCs/>
                <w:color w:val="000000"/>
                <w:lang w:eastAsia="cs-CZ"/>
              </w:rPr>
              <w:t>2022</w:t>
            </w:r>
          </w:p>
        </w:tc>
      </w:tr>
      <w:tr w:rsidR="008B6FBE" w:rsidRPr="002B2F49" w14:paraId="14E295C6"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D229001"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Papír</w:t>
            </w:r>
          </w:p>
        </w:tc>
        <w:tc>
          <w:tcPr>
            <w:tcW w:w="1340" w:type="dxa"/>
            <w:tcBorders>
              <w:top w:val="nil"/>
              <w:left w:val="nil"/>
              <w:bottom w:val="single" w:sz="4" w:space="0" w:color="auto"/>
              <w:right w:val="single" w:sz="4" w:space="0" w:color="auto"/>
            </w:tcBorders>
            <w:shd w:val="clear" w:color="auto" w:fill="auto"/>
            <w:vAlign w:val="center"/>
            <w:hideMark/>
          </w:tcPr>
          <w:p w14:paraId="61FB6794"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52 588</w:t>
            </w:r>
          </w:p>
        </w:tc>
        <w:tc>
          <w:tcPr>
            <w:tcW w:w="1340" w:type="dxa"/>
            <w:tcBorders>
              <w:top w:val="nil"/>
              <w:left w:val="nil"/>
              <w:bottom w:val="single" w:sz="4" w:space="0" w:color="auto"/>
              <w:right w:val="single" w:sz="4" w:space="0" w:color="auto"/>
            </w:tcBorders>
            <w:shd w:val="clear" w:color="auto" w:fill="auto"/>
            <w:vAlign w:val="center"/>
            <w:hideMark/>
          </w:tcPr>
          <w:p w14:paraId="04C1844B"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54 625</w:t>
            </w:r>
          </w:p>
        </w:tc>
        <w:tc>
          <w:tcPr>
            <w:tcW w:w="1340" w:type="dxa"/>
            <w:tcBorders>
              <w:top w:val="nil"/>
              <w:left w:val="nil"/>
              <w:bottom w:val="single" w:sz="4" w:space="0" w:color="auto"/>
              <w:right w:val="single" w:sz="4" w:space="0" w:color="auto"/>
            </w:tcBorders>
            <w:shd w:val="clear" w:color="auto" w:fill="auto"/>
            <w:vAlign w:val="center"/>
            <w:hideMark/>
          </w:tcPr>
          <w:p w14:paraId="0EFCD776"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86 753</w:t>
            </w:r>
          </w:p>
        </w:tc>
      </w:tr>
      <w:tr w:rsidR="008B6FBE" w:rsidRPr="002B2F49" w14:paraId="431FD2F9"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5398807B"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Plasty</w:t>
            </w:r>
          </w:p>
        </w:tc>
        <w:tc>
          <w:tcPr>
            <w:tcW w:w="1340" w:type="dxa"/>
            <w:tcBorders>
              <w:top w:val="nil"/>
              <w:left w:val="nil"/>
              <w:bottom w:val="single" w:sz="4" w:space="0" w:color="auto"/>
              <w:right w:val="single" w:sz="4" w:space="0" w:color="auto"/>
            </w:tcBorders>
            <w:shd w:val="clear" w:color="auto" w:fill="auto"/>
            <w:vAlign w:val="center"/>
            <w:hideMark/>
          </w:tcPr>
          <w:p w14:paraId="1C85C754"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98 464</w:t>
            </w:r>
          </w:p>
        </w:tc>
        <w:tc>
          <w:tcPr>
            <w:tcW w:w="1340" w:type="dxa"/>
            <w:tcBorders>
              <w:top w:val="nil"/>
              <w:left w:val="nil"/>
              <w:bottom w:val="single" w:sz="4" w:space="0" w:color="auto"/>
              <w:right w:val="single" w:sz="4" w:space="0" w:color="auto"/>
            </w:tcBorders>
            <w:shd w:val="clear" w:color="auto" w:fill="auto"/>
            <w:vAlign w:val="center"/>
            <w:hideMark/>
          </w:tcPr>
          <w:p w14:paraId="533C906B"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102 038</w:t>
            </w:r>
          </w:p>
        </w:tc>
        <w:tc>
          <w:tcPr>
            <w:tcW w:w="1340" w:type="dxa"/>
            <w:tcBorders>
              <w:top w:val="nil"/>
              <w:left w:val="nil"/>
              <w:bottom w:val="single" w:sz="4" w:space="0" w:color="auto"/>
              <w:right w:val="single" w:sz="4" w:space="0" w:color="auto"/>
            </w:tcBorders>
            <w:shd w:val="clear" w:color="auto" w:fill="auto"/>
            <w:vAlign w:val="center"/>
            <w:hideMark/>
          </w:tcPr>
          <w:p w14:paraId="557D4DD5"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116 978</w:t>
            </w:r>
          </w:p>
        </w:tc>
      </w:tr>
      <w:tr w:rsidR="008B6FBE" w:rsidRPr="002B2F49" w14:paraId="2A2693EF"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36ED7831"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Sklo</w:t>
            </w:r>
          </w:p>
        </w:tc>
        <w:tc>
          <w:tcPr>
            <w:tcW w:w="1340" w:type="dxa"/>
            <w:tcBorders>
              <w:top w:val="nil"/>
              <w:left w:val="nil"/>
              <w:bottom w:val="single" w:sz="4" w:space="0" w:color="auto"/>
              <w:right w:val="single" w:sz="4" w:space="0" w:color="auto"/>
            </w:tcBorders>
            <w:shd w:val="clear" w:color="auto" w:fill="auto"/>
            <w:vAlign w:val="center"/>
            <w:hideMark/>
          </w:tcPr>
          <w:p w14:paraId="4F28D28E"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35 259</w:t>
            </w:r>
          </w:p>
        </w:tc>
        <w:tc>
          <w:tcPr>
            <w:tcW w:w="1340" w:type="dxa"/>
            <w:tcBorders>
              <w:top w:val="nil"/>
              <w:left w:val="nil"/>
              <w:bottom w:val="single" w:sz="4" w:space="0" w:color="auto"/>
              <w:right w:val="single" w:sz="4" w:space="0" w:color="auto"/>
            </w:tcBorders>
            <w:shd w:val="clear" w:color="auto" w:fill="auto"/>
            <w:vAlign w:val="center"/>
            <w:hideMark/>
          </w:tcPr>
          <w:p w14:paraId="6C227ADC"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64 282</w:t>
            </w:r>
          </w:p>
        </w:tc>
        <w:tc>
          <w:tcPr>
            <w:tcW w:w="1340" w:type="dxa"/>
            <w:tcBorders>
              <w:top w:val="nil"/>
              <w:left w:val="nil"/>
              <w:bottom w:val="single" w:sz="4" w:space="0" w:color="auto"/>
              <w:right w:val="single" w:sz="4" w:space="0" w:color="auto"/>
            </w:tcBorders>
            <w:shd w:val="clear" w:color="auto" w:fill="auto"/>
            <w:vAlign w:val="center"/>
            <w:hideMark/>
          </w:tcPr>
          <w:p w14:paraId="01D02BA2"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38 033</w:t>
            </w:r>
          </w:p>
        </w:tc>
      </w:tr>
      <w:tr w:rsidR="008B6FBE" w:rsidRPr="002B2F49" w14:paraId="5E8DD4A0"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25060681" w14:textId="44738CF9" w:rsidR="008B6FBE" w:rsidRPr="002B2F49" w:rsidRDefault="008B6FBE" w:rsidP="00F4323F">
            <w:pPr>
              <w:spacing w:after="0" w:line="240" w:lineRule="auto"/>
              <w:rPr>
                <w:rFonts w:ascii="Arial" w:eastAsia="Times New Roman" w:hAnsi="Arial" w:cs="Arial"/>
                <w:color w:val="000000"/>
                <w:lang w:eastAsia="cs-CZ"/>
              </w:rPr>
            </w:pPr>
            <w:r w:rsidRPr="003833D1">
              <w:rPr>
                <w:rFonts w:ascii="Arial" w:eastAsia="Times New Roman" w:hAnsi="Arial" w:cs="Arial"/>
                <w:lang w:eastAsia="cs-CZ"/>
              </w:rPr>
              <w:t>Komp</w:t>
            </w:r>
            <w:r w:rsidR="000E3EB7" w:rsidRPr="003833D1">
              <w:rPr>
                <w:rFonts w:ascii="Arial" w:eastAsia="Times New Roman" w:hAnsi="Arial" w:cs="Arial"/>
                <w:lang w:eastAsia="cs-CZ"/>
              </w:rPr>
              <w:t>o</w:t>
            </w:r>
            <w:r w:rsidRPr="003833D1">
              <w:rPr>
                <w:rFonts w:ascii="Arial" w:eastAsia="Times New Roman" w:hAnsi="Arial" w:cs="Arial"/>
                <w:lang w:eastAsia="cs-CZ"/>
              </w:rPr>
              <w:t>zitní obaly</w:t>
            </w:r>
          </w:p>
        </w:tc>
        <w:tc>
          <w:tcPr>
            <w:tcW w:w="1340" w:type="dxa"/>
            <w:tcBorders>
              <w:top w:val="nil"/>
              <w:left w:val="nil"/>
              <w:bottom w:val="single" w:sz="4" w:space="0" w:color="auto"/>
              <w:right w:val="single" w:sz="4" w:space="0" w:color="auto"/>
            </w:tcBorders>
            <w:shd w:val="clear" w:color="auto" w:fill="auto"/>
            <w:vAlign w:val="center"/>
            <w:hideMark/>
          </w:tcPr>
          <w:p w14:paraId="733442B3"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9 659</w:t>
            </w:r>
          </w:p>
        </w:tc>
        <w:tc>
          <w:tcPr>
            <w:tcW w:w="1340" w:type="dxa"/>
            <w:tcBorders>
              <w:top w:val="nil"/>
              <w:left w:val="nil"/>
              <w:bottom w:val="single" w:sz="4" w:space="0" w:color="auto"/>
              <w:right w:val="single" w:sz="4" w:space="0" w:color="auto"/>
            </w:tcBorders>
            <w:shd w:val="clear" w:color="auto" w:fill="auto"/>
            <w:vAlign w:val="center"/>
            <w:hideMark/>
          </w:tcPr>
          <w:p w14:paraId="36EFC3F0"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7 705</w:t>
            </w:r>
          </w:p>
        </w:tc>
        <w:tc>
          <w:tcPr>
            <w:tcW w:w="1340" w:type="dxa"/>
            <w:tcBorders>
              <w:top w:val="nil"/>
              <w:left w:val="nil"/>
              <w:bottom w:val="single" w:sz="4" w:space="0" w:color="auto"/>
              <w:right w:val="single" w:sz="4" w:space="0" w:color="auto"/>
            </w:tcBorders>
            <w:shd w:val="clear" w:color="auto" w:fill="auto"/>
            <w:vAlign w:val="center"/>
            <w:hideMark/>
          </w:tcPr>
          <w:p w14:paraId="273CB238"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10 439</w:t>
            </w:r>
          </w:p>
        </w:tc>
      </w:tr>
      <w:tr w:rsidR="008B6FBE" w:rsidRPr="002B2F49" w14:paraId="0F60AE3C"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0222E681"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Kovy</w:t>
            </w:r>
          </w:p>
        </w:tc>
        <w:tc>
          <w:tcPr>
            <w:tcW w:w="1340" w:type="dxa"/>
            <w:tcBorders>
              <w:top w:val="nil"/>
              <w:left w:val="nil"/>
              <w:bottom w:val="single" w:sz="4" w:space="0" w:color="auto"/>
              <w:right w:val="single" w:sz="4" w:space="0" w:color="auto"/>
            </w:tcBorders>
            <w:shd w:val="clear" w:color="auto" w:fill="auto"/>
            <w:vAlign w:val="center"/>
            <w:hideMark/>
          </w:tcPr>
          <w:p w14:paraId="0FF19751"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4 744</w:t>
            </w:r>
          </w:p>
        </w:tc>
        <w:tc>
          <w:tcPr>
            <w:tcW w:w="1340" w:type="dxa"/>
            <w:tcBorders>
              <w:top w:val="nil"/>
              <w:left w:val="nil"/>
              <w:bottom w:val="single" w:sz="4" w:space="0" w:color="auto"/>
              <w:right w:val="single" w:sz="4" w:space="0" w:color="auto"/>
            </w:tcBorders>
            <w:shd w:val="clear" w:color="auto" w:fill="auto"/>
            <w:vAlign w:val="center"/>
            <w:hideMark/>
          </w:tcPr>
          <w:p w14:paraId="4246B799"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18 906</w:t>
            </w:r>
          </w:p>
        </w:tc>
        <w:tc>
          <w:tcPr>
            <w:tcW w:w="1340" w:type="dxa"/>
            <w:tcBorders>
              <w:top w:val="nil"/>
              <w:left w:val="nil"/>
              <w:bottom w:val="single" w:sz="4" w:space="0" w:color="auto"/>
              <w:right w:val="single" w:sz="4" w:space="0" w:color="auto"/>
            </w:tcBorders>
            <w:shd w:val="clear" w:color="auto" w:fill="auto"/>
            <w:vAlign w:val="center"/>
            <w:hideMark/>
          </w:tcPr>
          <w:p w14:paraId="2DFE49C4"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2 806</w:t>
            </w:r>
          </w:p>
        </w:tc>
      </w:tr>
      <w:tr w:rsidR="008B6FBE" w:rsidRPr="002B2F49" w14:paraId="6FAFB3CC"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0B08F8F6" w14:textId="72113F0B" w:rsidR="008B6FBE" w:rsidRPr="002B2F49" w:rsidRDefault="008B6FBE" w:rsidP="00F4323F">
            <w:pPr>
              <w:spacing w:after="0" w:line="240" w:lineRule="auto"/>
              <w:rPr>
                <w:rFonts w:ascii="Arial" w:eastAsia="Times New Roman" w:hAnsi="Arial" w:cs="Arial"/>
                <w:color w:val="000000"/>
                <w:lang w:eastAsia="cs-CZ"/>
              </w:rPr>
            </w:pPr>
            <w:r w:rsidRPr="003833D1">
              <w:rPr>
                <w:rFonts w:ascii="Arial" w:eastAsia="Times New Roman" w:hAnsi="Arial" w:cs="Arial"/>
                <w:lang w:eastAsia="cs-CZ"/>
              </w:rPr>
              <w:t>Bi</w:t>
            </w:r>
            <w:r w:rsidR="0004080C" w:rsidRPr="003833D1">
              <w:rPr>
                <w:rFonts w:ascii="Arial" w:eastAsia="Times New Roman" w:hAnsi="Arial" w:cs="Arial"/>
                <w:lang w:eastAsia="cs-CZ"/>
              </w:rPr>
              <w:t>o</w:t>
            </w:r>
            <w:r w:rsidRPr="003833D1">
              <w:rPr>
                <w:rFonts w:ascii="Arial" w:eastAsia="Times New Roman" w:hAnsi="Arial" w:cs="Arial"/>
                <w:lang w:eastAsia="cs-CZ"/>
              </w:rPr>
              <w:t>logick</w:t>
            </w:r>
            <w:r w:rsidRPr="002B2F49">
              <w:rPr>
                <w:rFonts w:ascii="Arial" w:eastAsia="Times New Roman" w:hAnsi="Arial" w:cs="Arial"/>
                <w:color w:val="000000"/>
                <w:lang w:eastAsia="cs-CZ"/>
              </w:rPr>
              <w:t>y rozložitelný odpad</w:t>
            </w:r>
          </w:p>
        </w:tc>
        <w:tc>
          <w:tcPr>
            <w:tcW w:w="1340" w:type="dxa"/>
            <w:tcBorders>
              <w:top w:val="nil"/>
              <w:left w:val="nil"/>
              <w:bottom w:val="single" w:sz="4" w:space="0" w:color="auto"/>
              <w:right w:val="single" w:sz="4" w:space="0" w:color="auto"/>
            </w:tcBorders>
            <w:shd w:val="clear" w:color="auto" w:fill="auto"/>
            <w:vAlign w:val="center"/>
            <w:hideMark/>
          </w:tcPr>
          <w:p w14:paraId="72439B94"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58 050</w:t>
            </w:r>
          </w:p>
        </w:tc>
        <w:tc>
          <w:tcPr>
            <w:tcW w:w="1340" w:type="dxa"/>
            <w:tcBorders>
              <w:top w:val="nil"/>
              <w:left w:val="nil"/>
              <w:bottom w:val="single" w:sz="4" w:space="0" w:color="auto"/>
              <w:right w:val="single" w:sz="4" w:space="0" w:color="auto"/>
            </w:tcBorders>
            <w:shd w:val="clear" w:color="auto" w:fill="auto"/>
            <w:vAlign w:val="center"/>
            <w:hideMark/>
          </w:tcPr>
          <w:p w14:paraId="26B46F08"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34 914</w:t>
            </w:r>
          </w:p>
        </w:tc>
        <w:tc>
          <w:tcPr>
            <w:tcW w:w="1340" w:type="dxa"/>
            <w:tcBorders>
              <w:top w:val="nil"/>
              <w:left w:val="nil"/>
              <w:bottom w:val="single" w:sz="4" w:space="0" w:color="auto"/>
              <w:right w:val="single" w:sz="4" w:space="0" w:color="auto"/>
            </w:tcBorders>
            <w:shd w:val="clear" w:color="auto" w:fill="auto"/>
            <w:vAlign w:val="center"/>
            <w:hideMark/>
          </w:tcPr>
          <w:p w14:paraId="73145FE4"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43 026</w:t>
            </w:r>
          </w:p>
        </w:tc>
      </w:tr>
      <w:tr w:rsidR="008B6FBE" w:rsidRPr="002B2F49" w14:paraId="624C6268"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4291909F"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Nebezpečný odpad</w:t>
            </w:r>
          </w:p>
        </w:tc>
        <w:tc>
          <w:tcPr>
            <w:tcW w:w="1340" w:type="dxa"/>
            <w:tcBorders>
              <w:top w:val="nil"/>
              <w:left w:val="nil"/>
              <w:bottom w:val="single" w:sz="4" w:space="0" w:color="auto"/>
              <w:right w:val="single" w:sz="4" w:space="0" w:color="auto"/>
            </w:tcBorders>
            <w:shd w:val="clear" w:color="auto" w:fill="auto"/>
            <w:vAlign w:val="center"/>
            <w:hideMark/>
          </w:tcPr>
          <w:p w14:paraId="6565F2CF"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45 936</w:t>
            </w:r>
          </w:p>
        </w:tc>
        <w:tc>
          <w:tcPr>
            <w:tcW w:w="1340" w:type="dxa"/>
            <w:tcBorders>
              <w:top w:val="nil"/>
              <w:left w:val="nil"/>
              <w:bottom w:val="single" w:sz="4" w:space="0" w:color="auto"/>
              <w:right w:val="single" w:sz="4" w:space="0" w:color="auto"/>
            </w:tcBorders>
            <w:shd w:val="clear" w:color="auto" w:fill="auto"/>
            <w:vAlign w:val="center"/>
            <w:hideMark/>
          </w:tcPr>
          <w:p w14:paraId="1320E13E"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26 049</w:t>
            </w:r>
          </w:p>
        </w:tc>
        <w:tc>
          <w:tcPr>
            <w:tcW w:w="1340" w:type="dxa"/>
            <w:tcBorders>
              <w:top w:val="nil"/>
              <w:left w:val="nil"/>
              <w:bottom w:val="single" w:sz="4" w:space="0" w:color="auto"/>
              <w:right w:val="single" w:sz="4" w:space="0" w:color="auto"/>
            </w:tcBorders>
            <w:shd w:val="clear" w:color="auto" w:fill="auto"/>
            <w:vAlign w:val="center"/>
            <w:hideMark/>
          </w:tcPr>
          <w:p w14:paraId="6F6DCC88"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29 053</w:t>
            </w:r>
          </w:p>
        </w:tc>
      </w:tr>
      <w:tr w:rsidR="008B6FBE" w:rsidRPr="002B2F49" w14:paraId="5D71EF63"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27682A4A"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Objemný odpad</w:t>
            </w:r>
          </w:p>
        </w:tc>
        <w:tc>
          <w:tcPr>
            <w:tcW w:w="1340" w:type="dxa"/>
            <w:tcBorders>
              <w:top w:val="nil"/>
              <w:left w:val="nil"/>
              <w:bottom w:val="single" w:sz="4" w:space="0" w:color="auto"/>
              <w:right w:val="single" w:sz="4" w:space="0" w:color="auto"/>
            </w:tcBorders>
            <w:shd w:val="clear" w:color="auto" w:fill="auto"/>
            <w:vAlign w:val="center"/>
            <w:hideMark/>
          </w:tcPr>
          <w:p w14:paraId="622B320C"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145 271</w:t>
            </w:r>
          </w:p>
        </w:tc>
        <w:tc>
          <w:tcPr>
            <w:tcW w:w="1340" w:type="dxa"/>
            <w:tcBorders>
              <w:top w:val="nil"/>
              <w:left w:val="nil"/>
              <w:bottom w:val="single" w:sz="4" w:space="0" w:color="auto"/>
              <w:right w:val="single" w:sz="4" w:space="0" w:color="auto"/>
            </w:tcBorders>
            <w:shd w:val="clear" w:color="auto" w:fill="auto"/>
            <w:vAlign w:val="center"/>
            <w:hideMark/>
          </w:tcPr>
          <w:p w14:paraId="2E2BD60B"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204 126</w:t>
            </w:r>
          </w:p>
        </w:tc>
        <w:tc>
          <w:tcPr>
            <w:tcW w:w="1340" w:type="dxa"/>
            <w:tcBorders>
              <w:top w:val="nil"/>
              <w:left w:val="nil"/>
              <w:bottom w:val="single" w:sz="4" w:space="0" w:color="auto"/>
              <w:right w:val="single" w:sz="4" w:space="0" w:color="auto"/>
            </w:tcBorders>
            <w:shd w:val="clear" w:color="auto" w:fill="auto"/>
            <w:vAlign w:val="center"/>
            <w:hideMark/>
          </w:tcPr>
          <w:p w14:paraId="62BF3C1C"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200 512</w:t>
            </w:r>
          </w:p>
        </w:tc>
      </w:tr>
      <w:tr w:rsidR="008B6FBE" w:rsidRPr="002B2F49" w14:paraId="3A55187C"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76F99469"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Směsný komunální odpad</w:t>
            </w:r>
          </w:p>
        </w:tc>
        <w:tc>
          <w:tcPr>
            <w:tcW w:w="1340" w:type="dxa"/>
            <w:tcBorders>
              <w:top w:val="nil"/>
              <w:left w:val="nil"/>
              <w:bottom w:val="single" w:sz="4" w:space="0" w:color="auto"/>
              <w:right w:val="single" w:sz="4" w:space="0" w:color="auto"/>
            </w:tcBorders>
            <w:shd w:val="clear" w:color="auto" w:fill="auto"/>
            <w:vAlign w:val="center"/>
            <w:hideMark/>
          </w:tcPr>
          <w:p w14:paraId="5FBF6C1D"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835 972</w:t>
            </w:r>
          </w:p>
        </w:tc>
        <w:tc>
          <w:tcPr>
            <w:tcW w:w="1340" w:type="dxa"/>
            <w:tcBorders>
              <w:top w:val="nil"/>
              <w:left w:val="nil"/>
              <w:bottom w:val="single" w:sz="4" w:space="0" w:color="auto"/>
              <w:right w:val="single" w:sz="4" w:space="0" w:color="auto"/>
            </w:tcBorders>
            <w:shd w:val="clear" w:color="auto" w:fill="auto"/>
            <w:vAlign w:val="center"/>
            <w:hideMark/>
          </w:tcPr>
          <w:p w14:paraId="4DA38AFF"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951 733</w:t>
            </w:r>
          </w:p>
        </w:tc>
        <w:tc>
          <w:tcPr>
            <w:tcW w:w="1340" w:type="dxa"/>
            <w:tcBorders>
              <w:top w:val="nil"/>
              <w:left w:val="nil"/>
              <w:bottom w:val="single" w:sz="4" w:space="0" w:color="auto"/>
              <w:right w:val="single" w:sz="4" w:space="0" w:color="auto"/>
            </w:tcBorders>
            <w:shd w:val="clear" w:color="auto" w:fill="auto"/>
            <w:vAlign w:val="center"/>
            <w:hideMark/>
          </w:tcPr>
          <w:p w14:paraId="16183926"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883 116</w:t>
            </w:r>
          </w:p>
        </w:tc>
      </w:tr>
      <w:tr w:rsidR="008B6FBE" w:rsidRPr="002B2F49" w14:paraId="27124DCC" w14:textId="77777777" w:rsidTr="00F4323F">
        <w:trPr>
          <w:trHeight w:val="300"/>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D9910EE" w14:textId="77777777" w:rsidR="008B6FBE" w:rsidRPr="002B2F49" w:rsidRDefault="008B6FBE" w:rsidP="00F4323F">
            <w:pPr>
              <w:spacing w:after="0" w:line="240" w:lineRule="auto"/>
              <w:rPr>
                <w:rFonts w:ascii="Arial" w:eastAsia="Times New Roman" w:hAnsi="Arial" w:cs="Arial"/>
                <w:b/>
                <w:bCs/>
                <w:color w:val="000000"/>
                <w:lang w:eastAsia="cs-CZ"/>
              </w:rPr>
            </w:pPr>
            <w:r w:rsidRPr="002B2F49">
              <w:rPr>
                <w:rFonts w:ascii="Arial" w:eastAsia="Times New Roman" w:hAnsi="Arial" w:cs="Arial"/>
                <w:b/>
                <w:bCs/>
                <w:color w:val="000000"/>
                <w:lang w:eastAsia="cs-CZ"/>
              </w:rPr>
              <w:t>Celkem</w:t>
            </w:r>
          </w:p>
        </w:tc>
        <w:tc>
          <w:tcPr>
            <w:tcW w:w="1340" w:type="dxa"/>
            <w:tcBorders>
              <w:top w:val="nil"/>
              <w:left w:val="nil"/>
              <w:bottom w:val="single" w:sz="4" w:space="0" w:color="auto"/>
              <w:right w:val="single" w:sz="4" w:space="0" w:color="auto"/>
            </w:tcBorders>
            <w:shd w:val="clear" w:color="auto" w:fill="auto"/>
            <w:vAlign w:val="center"/>
            <w:hideMark/>
          </w:tcPr>
          <w:p w14:paraId="242B6A08" w14:textId="77777777" w:rsidR="008B6FBE" w:rsidRPr="002B2F49" w:rsidRDefault="008B6FBE" w:rsidP="00F4323F">
            <w:pPr>
              <w:spacing w:after="0" w:line="240" w:lineRule="auto"/>
              <w:jc w:val="right"/>
              <w:rPr>
                <w:rFonts w:ascii="Arial" w:eastAsia="Times New Roman" w:hAnsi="Arial" w:cs="Arial"/>
                <w:b/>
                <w:bCs/>
                <w:color w:val="000000"/>
                <w:lang w:eastAsia="cs-CZ"/>
              </w:rPr>
            </w:pPr>
            <w:r w:rsidRPr="002B2F49">
              <w:rPr>
                <w:rFonts w:ascii="Arial" w:eastAsia="Times New Roman" w:hAnsi="Arial" w:cs="Arial"/>
                <w:b/>
                <w:bCs/>
                <w:color w:val="000000"/>
                <w:lang w:eastAsia="cs-CZ"/>
              </w:rPr>
              <w:t>1 285 943</w:t>
            </w:r>
          </w:p>
        </w:tc>
        <w:tc>
          <w:tcPr>
            <w:tcW w:w="1340" w:type="dxa"/>
            <w:tcBorders>
              <w:top w:val="nil"/>
              <w:left w:val="nil"/>
              <w:bottom w:val="single" w:sz="4" w:space="0" w:color="auto"/>
              <w:right w:val="single" w:sz="4" w:space="0" w:color="auto"/>
            </w:tcBorders>
            <w:shd w:val="clear" w:color="auto" w:fill="auto"/>
            <w:vAlign w:val="center"/>
            <w:hideMark/>
          </w:tcPr>
          <w:p w14:paraId="308F7A37" w14:textId="77777777" w:rsidR="008B6FBE" w:rsidRPr="002B2F49" w:rsidRDefault="008B6FBE" w:rsidP="00F4323F">
            <w:pPr>
              <w:spacing w:after="0" w:line="240" w:lineRule="auto"/>
              <w:jc w:val="right"/>
              <w:rPr>
                <w:rFonts w:ascii="Arial" w:eastAsia="Times New Roman" w:hAnsi="Arial" w:cs="Arial"/>
                <w:b/>
                <w:bCs/>
                <w:color w:val="000000"/>
                <w:lang w:eastAsia="cs-CZ"/>
              </w:rPr>
            </w:pPr>
            <w:r w:rsidRPr="002B2F49">
              <w:rPr>
                <w:rFonts w:ascii="Arial" w:eastAsia="Times New Roman" w:hAnsi="Arial" w:cs="Arial"/>
                <w:b/>
                <w:bCs/>
                <w:color w:val="000000"/>
                <w:lang w:eastAsia="cs-CZ"/>
              </w:rPr>
              <w:t>1 464 378</w:t>
            </w:r>
          </w:p>
        </w:tc>
        <w:tc>
          <w:tcPr>
            <w:tcW w:w="1340" w:type="dxa"/>
            <w:tcBorders>
              <w:top w:val="nil"/>
              <w:left w:val="nil"/>
              <w:bottom w:val="single" w:sz="4" w:space="0" w:color="auto"/>
              <w:right w:val="single" w:sz="4" w:space="0" w:color="auto"/>
            </w:tcBorders>
            <w:shd w:val="clear" w:color="auto" w:fill="auto"/>
            <w:vAlign w:val="center"/>
            <w:hideMark/>
          </w:tcPr>
          <w:p w14:paraId="0B506A7F" w14:textId="77777777" w:rsidR="008B6FBE" w:rsidRPr="002B2F49" w:rsidRDefault="008B6FBE" w:rsidP="00F4323F">
            <w:pPr>
              <w:spacing w:after="0" w:line="240" w:lineRule="auto"/>
              <w:jc w:val="right"/>
              <w:rPr>
                <w:rFonts w:ascii="Arial" w:eastAsia="Times New Roman" w:hAnsi="Arial" w:cs="Arial"/>
                <w:b/>
                <w:bCs/>
                <w:color w:val="000000"/>
                <w:lang w:eastAsia="cs-CZ"/>
              </w:rPr>
            </w:pPr>
            <w:r w:rsidRPr="002B2F49">
              <w:rPr>
                <w:rFonts w:ascii="Arial" w:eastAsia="Times New Roman" w:hAnsi="Arial" w:cs="Arial"/>
                <w:b/>
                <w:bCs/>
                <w:color w:val="000000"/>
                <w:lang w:eastAsia="cs-CZ"/>
              </w:rPr>
              <w:t>1 410 715</w:t>
            </w:r>
          </w:p>
        </w:tc>
      </w:tr>
    </w:tbl>
    <w:p w14:paraId="043F65C7" w14:textId="4A7CE2FF" w:rsidR="008B6FBE" w:rsidRDefault="008B6FBE" w:rsidP="008B6FBE"/>
    <w:p w14:paraId="37B40E1F" w14:textId="77777777" w:rsidR="00FD2EA2" w:rsidRPr="00FD2EA2" w:rsidRDefault="00FD2EA2" w:rsidP="00FD2EA2">
      <w:pPr>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PROVOZ SBĚRNÉHO DVORA V ROCE 2023</w:t>
      </w:r>
    </w:p>
    <w:p w14:paraId="118E93C1" w14:textId="77777777" w:rsidR="00FD2EA2" w:rsidRPr="00FD2EA2" w:rsidRDefault="00FD2EA2" w:rsidP="00FD2EA2">
      <w:pPr>
        <w:spacing w:after="0" w:line="240" w:lineRule="auto"/>
        <w:jc w:val="both"/>
        <w:rPr>
          <w:rFonts w:ascii="Arial Black" w:eastAsiaTheme="minorEastAsia" w:hAnsi="Arial Black" w:cs="Times New Roman"/>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25C71A72" w14:textId="77777777" w:rsidR="00FD2EA2" w:rsidRPr="00FD2EA2" w:rsidRDefault="00FD2EA2" w:rsidP="00FD2EA2">
      <w:pPr>
        <w:spacing w:after="0" w:line="240" w:lineRule="auto"/>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w:hAnsi="Arial" w:cs="Arial"/>
          <w:b/>
          <w:bCs/>
          <w:lang w:eastAsia="cs-CZ"/>
        </w:rPr>
        <w:t>Sběrný dvůr bude otevřen v měsíci dubnu a bude otevřen vždy poslední sobotu v měsíci, v letošním roce tedy 29. dubna 2023 v době od 9,00 do 11,00 hodin.</w:t>
      </w:r>
    </w:p>
    <w:p w14:paraId="624E5E41" w14:textId="77777777" w:rsidR="00FD2EA2" w:rsidRPr="00FD2EA2" w:rsidRDefault="00FD2EA2" w:rsidP="00FD2EA2">
      <w:pPr>
        <w:spacing w:after="0" w:line="240" w:lineRule="auto"/>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7382D175" w14:textId="77777777" w:rsidR="00FD2EA2" w:rsidRPr="00FD2EA2" w:rsidRDefault="00FD2EA2" w:rsidP="00FD2EA2">
      <w:pPr>
        <w:spacing w:after="0" w:line="240" w:lineRule="auto"/>
        <w:jc w:val="both"/>
        <w:rPr>
          <w:rFonts w:ascii="Arial Black" w:eastAsiaTheme="minorEastAsia" w:hAnsi="Arial Black"/>
          <w:outline/>
          <w:noProof/>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roofErr w:type="gramStart"/>
      <w:r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POZOR !</w:t>
      </w:r>
      <w:proofErr w:type="gramEnd"/>
      <w:r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PNEUMATIKY NEBUDOU NA SBĚRNÉM DVOŘE JIŽ </w:t>
      </w:r>
      <w:proofErr w:type="gramStart"/>
      <w:r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ODEBÍRÁNY !</w:t>
      </w:r>
      <w:proofErr w:type="gramEnd"/>
      <w:r w:rsidRPr="00FD2EA2">
        <w:rPr>
          <w:rFonts w:ascii="Arial Black" w:eastAsiaTheme="minorEastAsia" w:hAnsi="Arial Black"/>
          <w:outline/>
          <w:noProof/>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p>
    <w:p w14:paraId="7CAA5A47" w14:textId="77777777" w:rsidR="00FD2EA2" w:rsidRPr="00FD2EA2" w:rsidRDefault="00FD2EA2" w:rsidP="00FD2EA2">
      <w:pPr>
        <w:spacing w:after="0" w:line="240" w:lineRule="auto"/>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2E5661D6" w14:textId="77777777" w:rsidR="00FD2EA2" w:rsidRPr="002B2F49" w:rsidRDefault="00FD2EA2" w:rsidP="00FD2EA2">
      <w:pPr>
        <w:spacing w:after="0" w:line="240" w:lineRule="auto"/>
        <w:jc w:val="both"/>
        <w:rPr>
          <w:rFonts w:ascii="Arial" w:hAnsi="Arial" w:cs="Arial"/>
          <w:lang w:eastAsia="cs-CZ"/>
        </w:rPr>
      </w:pPr>
      <w:r w:rsidRPr="002B2F49">
        <w:rPr>
          <w:noProof/>
        </w:rPr>
        <w:drawing>
          <wp:anchor distT="0" distB="0" distL="114300" distR="114300" simplePos="0" relativeHeight="251724800" behindDoc="1" locked="0" layoutInCell="1" allowOverlap="1" wp14:anchorId="28D48FB0" wp14:editId="7D990B81">
            <wp:simplePos x="0" y="0"/>
            <wp:positionH relativeFrom="column">
              <wp:posOffset>2324100</wp:posOffset>
            </wp:positionH>
            <wp:positionV relativeFrom="paragraph">
              <wp:posOffset>25400</wp:posOffset>
            </wp:positionV>
            <wp:extent cx="2019300" cy="1695450"/>
            <wp:effectExtent l="0" t="0" r="0" b="0"/>
            <wp:wrapTight wrapText="bothSides">
              <wp:wrapPolygon edited="0">
                <wp:start x="0" y="0"/>
                <wp:lineTo x="0" y="21357"/>
                <wp:lineTo x="21396" y="21357"/>
                <wp:lineTo x="21396" y="0"/>
                <wp:lineTo x="0" y="0"/>
              </wp:wrapPolygon>
            </wp:wrapTight>
            <wp:docPr id="23" name="Obrázek 23" descr="O staré pneumatiky se postarají výrobci. Část Senátu vznáší výhr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 staré pneumatiky se postarají výrobci. Část Senátu vznáší výhrad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2F49">
        <w:rPr>
          <w:rFonts w:ascii="Arial" w:hAnsi="Arial" w:cs="Arial"/>
          <w:lang w:eastAsia="cs-CZ"/>
        </w:rPr>
        <w:t>Nová odpadová legislativa účinná od ledna 2022 zahrnuje, mj. také zákon o výrobcích s ukončenou životností. Mezi tyto výrobky jsou zařazeny také pneumatiky, které dosloužily. Výrobce pneumatik má povinnost zajistit zpětný odběr odpadních pneumatik od občana jako konečného uživatele. Náklady na likvidaci má hradit z tzv. recyklačního příspěvku, který je uhrazen při koupi pneumatiky. Výrobce je ze zákona povinen zajistit zpětný odběr zdarma bez ohledu na výrobní značku, datum jejich uvedení na trh, bez vazby na koupi nového výrobku.</w:t>
      </w:r>
    </w:p>
    <w:p w14:paraId="42F414F3" w14:textId="77777777" w:rsidR="00FD2EA2" w:rsidRPr="002B2F49" w:rsidRDefault="00FD2EA2" w:rsidP="00FD2EA2">
      <w:pPr>
        <w:spacing w:after="0" w:line="240" w:lineRule="auto"/>
        <w:jc w:val="both"/>
      </w:pPr>
      <w:r w:rsidRPr="002B2F49">
        <w:rPr>
          <w:rFonts w:ascii="Arial" w:hAnsi="Arial" w:cs="Arial"/>
          <w:lang w:eastAsia="cs-CZ"/>
        </w:rPr>
        <w:lastRenderedPageBreak/>
        <w:t xml:space="preserve">Seznam míst, kde lze pneumatiky odevzdat, tedy do různých pneuservisů, </w:t>
      </w:r>
      <w:proofErr w:type="gramStart"/>
      <w:r w:rsidRPr="002B2F49">
        <w:rPr>
          <w:rFonts w:ascii="Arial" w:hAnsi="Arial" w:cs="Arial"/>
          <w:lang w:eastAsia="cs-CZ"/>
        </w:rPr>
        <w:t>autocenter,</w:t>
      </w:r>
      <w:proofErr w:type="gramEnd"/>
      <w:r w:rsidRPr="002B2F49">
        <w:rPr>
          <w:rFonts w:ascii="Arial" w:hAnsi="Arial" w:cs="Arial"/>
          <w:lang w:eastAsia="cs-CZ"/>
        </w:rPr>
        <w:t xml:space="preserve"> apod. je uveden na internetových stránkách Ministerstva životního prostředí </w:t>
      </w:r>
      <w:hyperlink r:id="rId11" w:history="1">
        <w:r w:rsidRPr="002B2F49">
          <w:rPr>
            <w:rStyle w:val="Hypertextovodkaz"/>
          </w:rPr>
          <w:t>MŽP - Pneumatiky (mzp.cz)</w:t>
        </w:r>
      </w:hyperlink>
      <w:r w:rsidRPr="002B2F49">
        <w:t xml:space="preserve"> dále </w:t>
      </w:r>
      <w:r w:rsidRPr="002B2F49">
        <w:rPr>
          <w:rFonts w:ascii="Arial" w:hAnsi="Arial" w:cs="Arial"/>
          <w:lang w:eastAsia="cs-CZ"/>
        </w:rPr>
        <w:t xml:space="preserve">uvádíme odkaz na mapu sběrných míst, zřizovaných kolektivním systémem </w:t>
      </w:r>
      <w:proofErr w:type="spellStart"/>
      <w:r w:rsidRPr="002B2F49">
        <w:rPr>
          <w:rFonts w:ascii="Arial" w:hAnsi="Arial" w:cs="Arial"/>
          <w:lang w:eastAsia="cs-CZ"/>
        </w:rPr>
        <w:t>Eltma</w:t>
      </w:r>
      <w:proofErr w:type="spellEnd"/>
      <w:r w:rsidRPr="002B2F49">
        <w:rPr>
          <w:rFonts w:ascii="Arial" w:hAnsi="Arial" w:cs="Arial"/>
          <w:lang w:eastAsia="cs-CZ"/>
        </w:rPr>
        <w:t xml:space="preserve">: </w:t>
      </w:r>
      <w:hyperlink r:id="rId12" w:anchor="map" w:history="1">
        <w:r w:rsidRPr="002B2F49">
          <w:rPr>
            <w:rStyle w:val="Hypertextovodkaz"/>
          </w:rPr>
          <w:t xml:space="preserve">Sběrná místa • </w:t>
        </w:r>
        <w:proofErr w:type="spellStart"/>
        <w:r w:rsidRPr="002B2F49">
          <w:rPr>
            <w:rStyle w:val="Hypertextovodkaz"/>
          </w:rPr>
          <w:t>Eltma</w:t>
        </w:r>
        <w:proofErr w:type="spellEnd"/>
      </w:hyperlink>
    </w:p>
    <w:p w14:paraId="6C2DE4EB" w14:textId="77777777" w:rsidR="00FD2EA2" w:rsidRPr="002B2F49" w:rsidRDefault="00FD2EA2" w:rsidP="008B6FBE"/>
    <w:p w14:paraId="7413583F" w14:textId="09B1AC18" w:rsidR="003B72FE" w:rsidRPr="002B2F49" w:rsidRDefault="009B2F44" w:rsidP="003B72FE">
      <w:pPr>
        <w:shd w:val="clear" w:color="auto" w:fill="FFFFFF"/>
        <w:spacing w:line="288" w:lineRule="atLeast"/>
        <w:jc w:val="both"/>
        <w:outlineLvl w:val="0"/>
        <w:rPr>
          <w:rFonts w:ascii="Arial CE" w:hAnsi="Arial CE" w:cs="Arial CE"/>
          <w:kern w:val="36"/>
          <w:sz w:val="41"/>
          <w:szCs w:val="41"/>
        </w:rPr>
      </w:pPr>
      <w:r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BEZPEČNÝ INTERNET</w:t>
      </w:r>
      <w:r w:rsidR="003B72FE" w:rsidRPr="002B2F49">
        <w:rPr>
          <w:rFonts w:ascii="Arial CE" w:hAnsi="Arial CE" w:cs="Arial CE"/>
          <w:kern w:val="36"/>
          <w:sz w:val="41"/>
          <w:szCs w:val="41"/>
        </w:rPr>
        <w:t xml:space="preserve"> </w:t>
      </w:r>
    </w:p>
    <w:p w14:paraId="252D6DE3" w14:textId="58CBA202" w:rsidR="003B72FE" w:rsidRPr="002B2F49" w:rsidRDefault="003B72FE" w:rsidP="009B2F44">
      <w:pPr>
        <w:shd w:val="clear" w:color="auto" w:fill="FFFFFF"/>
        <w:spacing w:after="0" w:line="240" w:lineRule="auto"/>
        <w:jc w:val="both"/>
        <w:outlineLvl w:val="0"/>
        <w:rPr>
          <w:rFonts w:ascii="Arial" w:hAnsi="Arial" w:cs="Arial"/>
        </w:rPr>
      </w:pPr>
      <w:r w:rsidRPr="002B2F49">
        <w:rPr>
          <w:rFonts w:ascii="Arial" w:hAnsi="Arial" w:cs="Arial"/>
        </w:rPr>
        <w:t xml:space="preserve">Dnes už si většina z nás neumí představit život bez internetu, který nabízí úžasné příležitosti k získávání informací, komunikaci, tvorbě </w:t>
      </w:r>
      <w:r w:rsidR="000A3F9F">
        <w:rPr>
          <w:rFonts w:ascii="Arial" w:hAnsi="Arial" w:cs="Arial"/>
        </w:rPr>
        <w:br/>
      </w:r>
      <w:r w:rsidRPr="002B2F49">
        <w:rPr>
          <w:rFonts w:ascii="Arial" w:hAnsi="Arial" w:cs="Arial"/>
        </w:rPr>
        <w:t>a v neposlední řadě zábavě. Virtuální svět je skvělým pomocníkem, ale je potřeba vnímat skryté nástrahy a s tím spojená i rizika. Mnoho uživatelů podceňuje zabezpečení, tedy nevolí silná hesla nebo sděluje identifikační údaje cizí osobě, se kterou komunikuje mailem nebo telefonicky. V posledních měsících bylo zaznamenáno velké množství podvodů, ať už nabouráním se do soukromých komunikačních účtů nebo úniků citlivých informací v kyberprostoru. Jelikož jsou pachatelé stále sofistikovanější, připravili jsme preventivní rady, jak se před nimi chránit.</w:t>
      </w:r>
    </w:p>
    <w:p w14:paraId="5ADD60D3" w14:textId="77777777" w:rsidR="003B72FE" w:rsidRPr="00703FE7" w:rsidRDefault="003B72FE" w:rsidP="009B2F44">
      <w:pPr>
        <w:shd w:val="clear" w:color="auto" w:fill="FFFFFF"/>
        <w:spacing w:after="0" w:line="240" w:lineRule="auto"/>
        <w:jc w:val="both"/>
        <w:outlineLvl w:val="0"/>
        <w:rPr>
          <w:rFonts w:ascii="Arial" w:hAnsi="Arial" w:cs="Arial"/>
          <w:color w:val="4F4F4F"/>
          <w:sz w:val="8"/>
          <w:szCs w:val="8"/>
        </w:rPr>
      </w:pPr>
    </w:p>
    <w:p w14:paraId="79D863CD" w14:textId="1FF404F3" w:rsidR="003B72FE" w:rsidRPr="002B2F49" w:rsidRDefault="003B72FE" w:rsidP="009B2F44">
      <w:pPr>
        <w:pStyle w:val="Odstavecseseznamem"/>
        <w:numPr>
          <w:ilvl w:val="0"/>
          <w:numId w:val="2"/>
        </w:numPr>
        <w:shd w:val="clear" w:color="auto" w:fill="FFFFFF"/>
        <w:spacing w:after="0" w:line="240" w:lineRule="auto"/>
        <w:jc w:val="both"/>
        <w:rPr>
          <w:rFonts w:ascii="Arial" w:eastAsia="Times New Roman" w:hAnsi="Arial" w:cs="Arial"/>
          <w:lang w:eastAsia="cs-CZ"/>
        </w:rPr>
      </w:pPr>
      <w:r w:rsidRPr="002B2F49">
        <w:rPr>
          <w:rFonts w:ascii="Arial" w:eastAsia="Times New Roman" w:hAnsi="Arial" w:cs="Arial"/>
          <w:lang w:eastAsia="cs-CZ"/>
        </w:rPr>
        <w:t xml:space="preserve">Bezpečný prodej přes internetové bazary je možný jen v případě, že kupujícímu nesdělíte identifikační údaje k platební kartě nebo přihlašovací údaje k internetovému bankovnictví. </w:t>
      </w:r>
    </w:p>
    <w:p w14:paraId="7D79B7EA" w14:textId="77777777" w:rsidR="003B72FE" w:rsidRPr="002B2F49" w:rsidRDefault="003B72FE" w:rsidP="009B2F44">
      <w:pPr>
        <w:pStyle w:val="Odstavecseseznamem"/>
        <w:numPr>
          <w:ilvl w:val="0"/>
          <w:numId w:val="2"/>
        </w:numPr>
        <w:shd w:val="clear" w:color="auto" w:fill="FFFFFF"/>
        <w:spacing w:after="0" w:line="240" w:lineRule="auto"/>
        <w:jc w:val="both"/>
        <w:rPr>
          <w:rFonts w:ascii="Arial" w:eastAsia="Times New Roman" w:hAnsi="Arial" w:cs="Arial"/>
          <w:lang w:eastAsia="cs-CZ"/>
        </w:rPr>
      </w:pPr>
      <w:r w:rsidRPr="002B2F49">
        <w:rPr>
          <w:rFonts w:ascii="Arial" w:hAnsi="Arial" w:cs="Arial"/>
        </w:rPr>
        <w:t>Na internet se připojujte pouze z důvěryhodného zdroje.</w:t>
      </w:r>
    </w:p>
    <w:p w14:paraId="4191835E" w14:textId="77777777" w:rsidR="003B72FE" w:rsidRPr="002B2F49" w:rsidRDefault="003B72FE" w:rsidP="009B2F44">
      <w:pPr>
        <w:pStyle w:val="Odstavecseseznamem"/>
        <w:numPr>
          <w:ilvl w:val="0"/>
          <w:numId w:val="2"/>
        </w:numPr>
        <w:shd w:val="clear" w:color="auto" w:fill="FFFFFF"/>
        <w:spacing w:after="0" w:line="240" w:lineRule="auto"/>
        <w:jc w:val="both"/>
        <w:rPr>
          <w:rFonts w:ascii="Arial" w:eastAsia="Times New Roman" w:hAnsi="Arial" w:cs="Arial"/>
          <w:lang w:eastAsia="cs-CZ"/>
        </w:rPr>
      </w:pPr>
      <w:r w:rsidRPr="002B2F49">
        <w:rPr>
          <w:rFonts w:ascii="Arial" w:eastAsia="Times New Roman" w:hAnsi="Arial" w:cs="Arial"/>
          <w:lang w:eastAsia="cs-CZ"/>
        </w:rPr>
        <w:t xml:space="preserve">Používejte silná hesla do internetového bankovnictví, sociálních sítí i ostatních účtů na internetu. Při vytváření hesel využívejte velkých a malých písmen, číslic a speciálních znaků například </w:t>
      </w:r>
      <w:r w:rsidRPr="002B2F49">
        <w:rPr>
          <w:rFonts w:ascii="Arial" w:eastAsia="Times New Roman" w:hAnsi="Arial" w:cs="Arial"/>
          <w:b/>
          <w:lang w:eastAsia="cs-CZ"/>
        </w:rPr>
        <w:t>+AsiVitrMachale+158</w:t>
      </w:r>
      <w:r w:rsidRPr="002B2F49">
        <w:rPr>
          <w:rFonts w:ascii="Arial" w:eastAsia="Times New Roman" w:hAnsi="Arial" w:cs="Arial"/>
          <w:lang w:eastAsia="cs-CZ"/>
        </w:rPr>
        <w:t>. Svá hesla nikomu nesdělujte!</w:t>
      </w:r>
    </w:p>
    <w:p w14:paraId="066994A1" w14:textId="17130178" w:rsidR="003B72FE" w:rsidRPr="002B2F49" w:rsidRDefault="003B72FE" w:rsidP="009B2F44">
      <w:pPr>
        <w:pStyle w:val="Odstavecseseznamem"/>
        <w:numPr>
          <w:ilvl w:val="0"/>
          <w:numId w:val="2"/>
        </w:numPr>
        <w:shd w:val="clear" w:color="auto" w:fill="FFFFFF"/>
        <w:spacing w:after="0" w:line="240" w:lineRule="auto"/>
        <w:jc w:val="both"/>
        <w:rPr>
          <w:rFonts w:ascii="Arial" w:eastAsia="Times New Roman" w:hAnsi="Arial" w:cs="Arial"/>
          <w:lang w:eastAsia="cs-CZ"/>
        </w:rPr>
      </w:pPr>
      <w:r w:rsidRPr="002B2F49">
        <w:rPr>
          <w:rFonts w:ascii="Arial" w:eastAsia="Times New Roman" w:hAnsi="Arial" w:cs="Arial"/>
          <w:lang w:eastAsia="cs-CZ"/>
        </w:rPr>
        <w:t xml:space="preserve">Dávejte si pozor na falešného bankéře (pracovníka banky), který od Vás pod smyšlenou a nepravdivou legendou napadení vašeho bankovního účtu, požaduje okamžitý výběr hotovosti </w:t>
      </w:r>
      <w:r w:rsidR="000A3F9F">
        <w:rPr>
          <w:rFonts w:ascii="Arial" w:eastAsia="Times New Roman" w:hAnsi="Arial" w:cs="Arial"/>
          <w:lang w:eastAsia="cs-CZ"/>
        </w:rPr>
        <w:br/>
      </w:r>
      <w:r w:rsidRPr="002B2F49">
        <w:rPr>
          <w:rFonts w:ascii="Arial" w:eastAsia="Times New Roman" w:hAnsi="Arial" w:cs="Arial"/>
          <w:lang w:eastAsia="cs-CZ"/>
        </w:rPr>
        <w:t xml:space="preserve">s následným vložením do </w:t>
      </w:r>
      <w:proofErr w:type="spellStart"/>
      <w:r w:rsidRPr="002B2F49">
        <w:rPr>
          <w:rFonts w:ascii="Arial" w:eastAsia="Times New Roman" w:hAnsi="Arial" w:cs="Arial"/>
          <w:lang w:eastAsia="cs-CZ"/>
        </w:rPr>
        <w:t>bitcoinmatu</w:t>
      </w:r>
      <w:proofErr w:type="spellEnd"/>
      <w:r w:rsidRPr="002B2F49">
        <w:rPr>
          <w:rFonts w:ascii="Arial" w:eastAsia="Times New Roman" w:hAnsi="Arial" w:cs="Arial"/>
          <w:lang w:eastAsia="cs-CZ"/>
        </w:rPr>
        <w:t>.</w:t>
      </w:r>
    </w:p>
    <w:p w14:paraId="1B77920C" w14:textId="77777777" w:rsidR="003B72FE" w:rsidRPr="002B2F49" w:rsidRDefault="003B72FE" w:rsidP="009B2F44">
      <w:pPr>
        <w:pStyle w:val="Odstavecseseznamem"/>
        <w:numPr>
          <w:ilvl w:val="0"/>
          <w:numId w:val="2"/>
        </w:numPr>
        <w:shd w:val="clear" w:color="auto" w:fill="FFFFFF"/>
        <w:spacing w:after="0" w:line="240" w:lineRule="auto"/>
        <w:jc w:val="both"/>
        <w:rPr>
          <w:rFonts w:ascii="Arial" w:eastAsia="Times New Roman" w:hAnsi="Arial" w:cs="Arial"/>
          <w:lang w:eastAsia="cs-CZ"/>
        </w:rPr>
      </w:pPr>
      <w:r w:rsidRPr="002B2F49">
        <w:rPr>
          <w:rFonts w:ascii="Arial" w:eastAsia="Times New Roman" w:hAnsi="Arial" w:cs="Arial"/>
          <w:lang w:eastAsia="cs-CZ"/>
        </w:rPr>
        <w:t>Buďte obezřetní, pokud Vám někdo nabízí zboží za nezvykle nízkou cenu, může se jednat o podvodníka, který Vás chce na koupi nalákat.</w:t>
      </w:r>
    </w:p>
    <w:p w14:paraId="552A9A9E" w14:textId="77777777" w:rsidR="003B72FE" w:rsidRPr="002B2F49" w:rsidRDefault="003B72FE" w:rsidP="009B2F44">
      <w:pPr>
        <w:pStyle w:val="Odstavecseseznamem"/>
        <w:numPr>
          <w:ilvl w:val="0"/>
          <w:numId w:val="2"/>
        </w:numPr>
        <w:shd w:val="clear" w:color="auto" w:fill="FFFFFF"/>
        <w:spacing w:after="0" w:line="240" w:lineRule="auto"/>
        <w:jc w:val="both"/>
        <w:rPr>
          <w:rFonts w:ascii="Arial" w:hAnsi="Arial" w:cs="Arial"/>
        </w:rPr>
      </w:pPr>
      <w:r w:rsidRPr="002B2F49">
        <w:rPr>
          <w:rFonts w:ascii="Arial" w:hAnsi="Arial" w:cs="Arial"/>
        </w:rPr>
        <w:t>Nenechte se zlákat rychlými a snadnými investicemi</w:t>
      </w:r>
      <w:r w:rsidRPr="002B2F49">
        <w:rPr>
          <w:rFonts w:ascii="Arial" w:eastAsia="Times New Roman" w:hAnsi="Arial" w:cs="Arial"/>
          <w:lang w:eastAsia="cs-CZ"/>
        </w:rPr>
        <w:t>. Nabídka podezřele vysokých a rychlých zisků může být pouze lákadlem, jak Vás obrat o peníze.</w:t>
      </w:r>
    </w:p>
    <w:p w14:paraId="5E7A8B72" w14:textId="77777777" w:rsidR="003B72FE" w:rsidRPr="002B2F49" w:rsidRDefault="003B72FE" w:rsidP="009B2F44">
      <w:pPr>
        <w:pStyle w:val="Odstavecseseznamem"/>
        <w:numPr>
          <w:ilvl w:val="0"/>
          <w:numId w:val="2"/>
        </w:numPr>
        <w:shd w:val="clear" w:color="auto" w:fill="FFFFFF"/>
        <w:spacing w:after="0" w:line="240" w:lineRule="auto"/>
        <w:jc w:val="both"/>
        <w:rPr>
          <w:rFonts w:ascii="Arial" w:hAnsi="Arial" w:cs="Arial"/>
        </w:rPr>
      </w:pPr>
      <w:r w:rsidRPr="002B2F49">
        <w:rPr>
          <w:rFonts w:ascii="Arial" w:hAnsi="Arial" w:cs="Arial"/>
        </w:rPr>
        <w:lastRenderedPageBreak/>
        <w:t>Neotvírejte přílohy emailů, nebo jiných zpráv obdržených přes různé sociální sítě z neznámých cizích adres a čísel. Může v nich být vir.</w:t>
      </w:r>
    </w:p>
    <w:p w14:paraId="1E446B68" w14:textId="77777777" w:rsidR="003B72FE" w:rsidRPr="002B2F49" w:rsidRDefault="003B72FE" w:rsidP="009B2F44">
      <w:pPr>
        <w:pStyle w:val="Odstavecseseznamem"/>
        <w:numPr>
          <w:ilvl w:val="0"/>
          <w:numId w:val="2"/>
        </w:numPr>
        <w:shd w:val="clear" w:color="auto" w:fill="FFFFFF"/>
        <w:spacing w:after="0" w:line="240" w:lineRule="auto"/>
        <w:jc w:val="both"/>
        <w:rPr>
          <w:rFonts w:ascii="Arial" w:eastAsia="Times New Roman" w:hAnsi="Arial" w:cs="Arial"/>
          <w:lang w:eastAsia="cs-CZ"/>
        </w:rPr>
      </w:pPr>
      <w:r w:rsidRPr="002B2F49">
        <w:rPr>
          <w:rFonts w:ascii="Arial" w:eastAsia="Times New Roman" w:hAnsi="Arial" w:cs="Arial"/>
          <w:lang w:eastAsia="cs-CZ"/>
        </w:rPr>
        <w:t>Střežte si své soukromí, nesdílejte intimní fotografie a informace o sobě přes internet.</w:t>
      </w:r>
    </w:p>
    <w:p w14:paraId="41D94A33" w14:textId="77777777" w:rsidR="003B72FE" w:rsidRPr="002B2F49" w:rsidRDefault="003B72FE" w:rsidP="009B2F44">
      <w:pPr>
        <w:pStyle w:val="Odstavecseseznamem"/>
        <w:numPr>
          <w:ilvl w:val="0"/>
          <w:numId w:val="2"/>
        </w:numPr>
        <w:shd w:val="clear" w:color="auto" w:fill="FFFFFF"/>
        <w:spacing w:after="0" w:line="240" w:lineRule="auto"/>
        <w:jc w:val="both"/>
        <w:rPr>
          <w:rFonts w:ascii="Arial" w:eastAsia="Times New Roman" w:hAnsi="Arial" w:cs="Arial"/>
          <w:lang w:eastAsia="cs-CZ"/>
        </w:rPr>
      </w:pPr>
      <w:r w:rsidRPr="002B2F49">
        <w:rPr>
          <w:rFonts w:ascii="Arial" w:eastAsia="Times New Roman" w:hAnsi="Arial" w:cs="Arial"/>
          <w:lang w:eastAsia="cs-CZ"/>
        </w:rPr>
        <w:t>Pravidelně aktualizujte operační systém a používejte antivirový software.</w:t>
      </w:r>
    </w:p>
    <w:p w14:paraId="48006310" w14:textId="77777777" w:rsidR="003B72FE" w:rsidRPr="002B2F49" w:rsidRDefault="003B72FE" w:rsidP="009B2F44">
      <w:pPr>
        <w:pStyle w:val="Normlnweb"/>
        <w:numPr>
          <w:ilvl w:val="0"/>
          <w:numId w:val="2"/>
        </w:numPr>
        <w:shd w:val="clear" w:color="auto" w:fill="FFFFFF"/>
        <w:spacing w:before="0" w:beforeAutospacing="0" w:after="0" w:afterAutospacing="0"/>
        <w:jc w:val="both"/>
        <w:rPr>
          <w:rFonts w:ascii="Arial" w:hAnsi="Arial" w:cs="Arial"/>
          <w:sz w:val="22"/>
          <w:szCs w:val="22"/>
        </w:rPr>
      </w:pPr>
      <w:r w:rsidRPr="002B2F49">
        <w:rPr>
          <w:rFonts w:ascii="Arial" w:hAnsi="Arial" w:cs="Arial"/>
          <w:sz w:val="22"/>
          <w:szCs w:val="22"/>
        </w:rPr>
        <w:t>Na sociálních sítích může docházet ke kyberšikaně dětí. Stejně jako u klasické šikany se jedná o úmyslné chování, kdy je oběť dlouhodobě a opakovaně napadána jedním, či více agresory a závažnost jednotlivých útoků se stále stupňuje. Různé formy útoků a napadání, převážně verbálního charakteru, se však odehrávají skrze sociální sítě. Je důležité zmínit, že v </w:t>
      </w:r>
      <w:proofErr w:type="spellStart"/>
      <w:r w:rsidRPr="002B2F49">
        <w:rPr>
          <w:rFonts w:ascii="Arial" w:hAnsi="Arial" w:cs="Arial"/>
          <w:sz w:val="22"/>
          <w:szCs w:val="22"/>
        </w:rPr>
        <w:t>kybersvětě</w:t>
      </w:r>
      <w:proofErr w:type="spellEnd"/>
      <w:r w:rsidRPr="002B2F49">
        <w:rPr>
          <w:rFonts w:ascii="Arial" w:hAnsi="Arial" w:cs="Arial"/>
          <w:sz w:val="22"/>
          <w:szCs w:val="22"/>
        </w:rPr>
        <w:t xml:space="preserve"> jsou důsledky pro oběť mnohém rychlejší, než při normální šikaně a mohou být skutečně zdrcující.</w:t>
      </w:r>
    </w:p>
    <w:p w14:paraId="2D79ECEC" w14:textId="77777777" w:rsidR="00703FE7" w:rsidRDefault="00703FE7" w:rsidP="009B2F44">
      <w:pPr>
        <w:pStyle w:val="Normlnweb"/>
        <w:shd w:val="clear" w:color="auto" w:fill="FFFFFF"/>
        <w:spacing w:before="0" w:beforeAutospacing="0" w:after="0" w:afterAutospacing="0"/>
        <w:jc w:val="both"/>
        <w:rPr>
          <w:rFonts w:ascii="Arial" w:hAnsi="Arial" w:cs="Arial"/>
          <w:sz w:val="22"/>
          <w:szCs w:val="22"/>
        </w:rPr>
      </w:pPr>
    </w:p>
    <w:p w14:paraId="51E5432A" w14:textId="07AAC61A" w:rsidR="003B72FE" w:rsidRDefault="003B72FE" w:rsidP="009B2F44">
      <w:pPr>
        <w:pStyle w:val="Normlnweb"/>
        <w:shd w:val="clear" w:color="auto" w:fill="FFFFFF"/>
        <w:spacing w:before="0" w:beforeAutospacing="0" w:after="0" w:afterAutospacing="0"/>
        <w:jc w:val="both"/>
        <w:rPr>
          <w:rFonts w:ascii="Arial" w:hAnsi="Arial" w:cs="Arial"/>
          <w:sz w:val="22"/>
          <w:szCs w:val="22"/>
        </w:rPr>
      </w:pPr>
      <w:r w:rsidRPr="002B2F49">
        <w:rPr>
          <w:rFonts w:ascii="Arial" w:hAnsi="Arial" w:cs="Arial"/>
          <w:sz w:val="22"/>
          <w:szCs w:val="22"/>
        </w:rPr>
        <w:t>Krajské ředitelství policie Moravskoslezského kraje vytvořilo několik videí, kde prostřednictvím příběhů poukazuje na protiprávní jednání páchané prostřednictvím internetu</w:t>
      </w:r>
      <w:r w:rsidR="00703FE7">
        <w:rPr>
          <w:rFonts w:ascii="Arial" w:hAnsi="Arial" w:cs="Arial"/>
          <w:sz w:val="22"/>
          <w:szCs w:val="22"/>
        </w:rPr>
        <w:t>:</w:t>
      </w:r>
    </w:p>
    <w:p w14:paraId="5C122328" w14:textId="77777777" w:rsidR="00703FE7" w:rsidRPr="002B2F49" w:rsidRDefault="00703FE7" w:rsidP="009B2F44">
      <w:pPr>
        <w:pStyle w:val="Normlnweb"/>
        <w:shd w:val="clear" w:color="auto" w:fill="FFFFFF"/>
        <w:spacing w:before="0" w:beforeAutospacing="0" w:after="0" w:afterAutospacing="0"/>
        <w:jc w:val="both"/>
        <w:rPr>
          <w:rFonts w:ascii="Arial" w:hAnsi="Arial" w:cs="Arial"/>
          <w:sz w:val="22"/>
          <w:szCs w:val="22"/>
        </w:rPr>
      </w:pPr>
    </w:p>
    <w:p w14:paraId="634E80BE" w14:textId="05925CC3" w:rsidR="003B72FE" w:rsidRPr="002B2F49" w:rsidRDefault="00CA6B13" w:rsidP="009B2F44">
      <w:pPr>
        <w:pStyle w:val="Normlnweb"/>
        <w:shd w:val="clear" w:color="auto" w:fill="FFFFFF"/>
        <w:spacing w:before="0" w:beforeAutospacing="0" w:after="0" w:afterAutospacing="0"/>
        <w:jc w:val="both"/>
        <w:rPr>
          <w:rFonts w:ascii="Arial" w:hAnsi="Arial" w:cs="Arial"/>
          <w:sz w:val="22"/>
          <w:szCs w:val="22"/>
        </w:rPr>
      </w:pPr>
      <w:hyperlink r:id="rId13" w:history="1">
        <w:r w:rsidR="008870A0" w:rsidRPr="002B2F49">
          <w:rPr>
            <w:rStyle w:val="Hypertextovodkaz"/>
            <w:rFonts w:ascii="Arial" w:hAnsi="Arial" w:cs="Arial"/>
            <w:sz w:val="22"/>
            <w:szCs w:val="22"/>
          </w:rPr>
          <w:t>https://www.youtube.com/playlist?list=PL7q4z0ZRpaLBLvhCrDvKKnEO-TAtCVoHx</w:t>
        </w:r>
      </w:hyperlink>
    </w:p>
    <w:p w14:paraId="26982013" w14:textId="77777777" w:rsidR="008870A0" w:rsidRPr="002B2F49" w:rsidRDefault="008870A0" w:rsidP="009B2F44">
      <w:pPr>
        <w:pStyle w:val="Normlnweb"/>
        <w:shd w:val="clear" w:color="auto" w:fill="FFFFFF"/>
        <w:spacing w:before="0" w:beforeAutospacing="0" w:after="0" w:afterAutospacing="0"/>
        <w:jc w:val="both"/>
        <w:rPr>
          <w:rFonts w:ascii="Arial" w:hAnsi="Arial" w:cs="Arial"/>
          <w:sz w:val="22"/>
          <w:szCs w:val="22"/>
        </w:rPr>
      </w:pPr>
    </w:p>
    <w:p w14:paraId="55ADD4BC" w14:textId="4F2C0ACC" w:rsidR="003B72FE" w:rsidRPr="009C2BC1" w:rsidRDefault="003B72FE" w:rsidP="009B2F44">
      <w:pPr>
        <w:spacing w:after="0" w:line="240" w:lineRule="auto"/>
        <w:rPr>
          <w:rFonts w:ascii="Arial" w:hAnsi="Arial" w:cs="Arial"/>
          <w:sz w:val="36"/>
          <w:szCs w:val="36"/>
        </w:rPr>
      </w:pPr>
      <w:r w:rsidRPr="002B2F49">
        <w:rPr>
          <w:rFonts w:ascii="Arial" w:hAnsi="Arial" w:cs="Arial"/>
        </w:rPr>
        <w:t>Krajské ředitelství policie Moravskoslezského kraje</w:t>
      </w:r>
      <w:r w:rsidR="001847D8" w:rsidRPr="002B2F49">
        <w:rPr>
          <w:rFonts w:ascii="Arial" w:hAnsi="Arial" w:cs="Arial"/>
        </w:rPr>
        <w:t xml:space="preserve"> </w:t>
      </w:r>
      <w:r w:rsidRPr="002B2F49">
        <w:rPr>
          <w:rFonts w:ascii="Arial" w:hAnsi="Arial" w:cs="Arial"/>
        </w:rPr>
        <w:t>oddělení prevence</w:t>
      </w:r>
      <w:r w:rsidRPr="002B2F49">
        <w:rPr>
          <w:rFonts w:ascii="Arial" w:hAnsi="Arial" w:cs="Arial"/>
        </w:rPr>
        <w:br/>
      </w:r>
    </w:p>
    <w:p w14:paraId="6093F74E" w14:textId="4A6F874C" w:rsidR="001847D8" w:rsidRPr="002B2F49" w:rsidRDefault="007B3927" w:rsidP="001847D8">
      <w:pPr>
        <w:spacing w:after="0" w:line="240" w:lineRule="auto"/>
        <w:jc w:val="both"/>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ZAJIŠTĚNÍ ZUBNÍ PÉČE PRO OBČANY</w:t>
      </w:r>
    </w:p>
    <w:p w14:paraId="53CB4389" w14:textId="77777777" w:rsidR="00D968EE" w:rsidRPr="002B2F49" w:rsidRDefault="00D968EE" w:rsidP="00D968EE">
      <w:pPr>
        <w:pStyle w:val="Normlnweb"/>
        <w:shd w:val="clear" w:color="auto" w:fill="FFFFFF"/>
        <w:spacing w:before="0" w:beforeAutospacing="0" w:after="0" w:afterAutospacing="0"/>
        <w:jc w:val="both"/>
        <w:rPr>
          <w:rFonts w:ascii="Arial" w:hAnsi="Arial" w:cs="Arial"/>
          <w:sz w:val="22"/>
          <w:szCs w:val="22"/>
        </w:rPr>
      </w:pPr>
    </w:p>
    <w:p w14:paraId="01375A87" w14:textId="0D1448DE" w:rsidR="00D968EE" w:rsidRPr="002B2F49" w:rsidRDefault="00D50912" w:rsidP="00D968EE">
      <w:pPr>
        <w:pStyle w:val="Normlnweb"/>
        <w:shd w:val="clear" w:color="auto" w:fill="FFFFFF"/>
        <w:spacing w:before="0" w:beforeAutospacing="0" w:after="0" w:afterAutospacing="0"/>
        <w:jc w:val="both"/>
        <w:rPr>
          <w:rFonts w:ascii="Arial" w:hAnsi="Arial" w:cs="Arial"/>
          <w:b/>
          <w:bCs/>
          <w:sz w:val="22"/>
          <w:szCs w:val="22"/>
        </w:rPr>
      </w:pPr>
      <w:r w:rsidRPr="002B2F49">
        <w:rPr>
          <w:rFonts w:ascii="Arial" w:hAnsi="Arial" w:cs="Arial"/>
          <w:b/>
          <w:bCs/>
          <w:sz w:val="22"/>
          <w:szCs w:val="22"/>
        </w:rPr>
        <w:t>Všichni</w:t>
      </w:r>
      <w:r w:rsidR="00BA6BBA" w:rsidRPr="002B2F49">
        <w:rPr>
          <w:rFonts w:ascii="Arial" w:hAnsi="Arial" w:cs="Arial"/>
          <w:b/>
          <w:bCs/>
          <w:sz w:val="22"/>
          <w:szCs w:val="22"/>
        </w:rPr>
        <w:t xml:space="preserve"> o</w:t>
      </w:r>
      <w:r w:rsidR="000F54FD" w:rsidRPr="002B2F49">
        <w:rPr>
          <w:rFonts w:ascii="Arial" w:hAnsi="Arial" w:cs="Arial"/>
          <w:b/>
          <w:bCs/>
          <w:sz w:val="22"/>
          <w:szCs w:val="22"/>
        </w:rPr>
        <w:t>bčané obce, kteří provedli svou registraci k</w:t>
      </w:r>
      <w:r w:rsidR="00E86E7E" w:rsidRPr="002B2F49">
        <w:rPr>
          <w:rFonts w:ascii="Arial" w:hAnsi="Arial" w:cs="Arial"/>
          <w:b/>
          <w:bCs/>
          <w:sz w:val="22"/>
          <w:szCs w:val="22"/>
        </w:rPr>
        <w:t> </w:t>
      </w:r>
      <w:r w:rsidR="000F54FD" w:rsidRPr="002B2F49">
        <w:rPr>
          <w:rFonts w:ascii="Arial" w:hAnsi="Arial" w:cs="Arial"/>
          <w:b/>
          <w:bCs/>
          <w:sz w:val="22"/>
          <w:szCs w:val="22"/>
        </w:rPr>
        <w:t>z</w:t>
      </w:r>
      <w:r w:rsidR="00E86E7E" w:rsidRPr="002B2F49">
        <w:rPr>
          <w:rFonts w:ascii="Arial" w:hAnsi="Arial" w:cs="Arial"/>
          <w:b/>
          <w:bCs/>
          <w:sz w:val="22"/>
          <w:szCs w:val="22"/>
        </w:rPr>
        <w:t xml:space="preserve">ubaři se mohou od 2. 3. 2023 objednávat </w:t>
      </w:r>
      <w:r w:rsidR="00546CB3" w:rsidRPr="002B2F49">
        <w:rPr>
          <w:rFonts w:ascii="Arial" w:hAnsi="Arial" w:cs="Arial"/>
          <w:b/>
          <w:bCs/>
          <w:sz w:val="22"/>
          <w:szCs w:val="22"/>
        </w:rPr>
        <w:t xml:space="preserve">k zubní péči </w:t>
      </w:r>
      <w:r w:rsidR="00444960" w:rsidRPr="002B2F49">
        <w:rPr>
          <w:rFonts w:ascii="Arial" w:hAnsi="Arial" w:cs="Arial"/>
          <w:b/>
          <w:bCs/>
          <w:sz w:val="22"/>
          <w:szCs w:val="22"/>
        </w:rPr>
        <w:t>u společnosti</w:t>
      </w:r>
      <w:r w:rsidR="00546CB3" w:rsidRPr="002B2F49">
        <w:rPr>
          <w:rFonts w:ascii="Arial" w:hAnsi="Arial" w:cs="Arial"/>
          <w:b/>
          <w:bCs/>
          <w:sz w:val="22"/>
          <w:szCs w:val="22"/>
        </w:rPr>
        <w:t xml:space="preserve"> </w:t>
      </w:r>
      <w:proofErr w:type="spellStart"/>
      <w:r w:rsidR="00546CB3" w:rsidRPr="002B2F49">
        <w:rPr>
          <w:rFonts w:ascii="Arial" w:hAnsi="Arial" w:cs="Arial"/>
          <w:b/>
          <w:bCs/>
          <w:sz w:val="22"/>
          <w:szCs w:val="22"/>
        </w:rPr>
        <w:t>DentAdel</w:t>
      </w:r>
      <w:proofErr w:type="spellEnd"/>
      <w:r w:rsidR="00546CB3" w:rsidRPr="002B2F49">
        <w:rPr>
          <w:rFonts w:ascii="Arial" w:hAnsi="Arial" w:cs="Arial"/>
          <w:b/>
          <w:bCs/>
          <w:sz w:val="22"/>
          <w:szCs w:val="22"/>
        </w:rPr>
        <w:t xml:space="preserve"> </w:t>
      </w:r>
      <w:proofErr w:type="spellStart"/>
      <w:r w:rsidR="00546CB3" w:rsidRPr="002B2F49">
        <w:rPr>
          <w:rFonts w:ascii="Arial" w:hAnsi="Arial" w:cs="Arial"/>
          <w:b/>
          <w:bCs/>
          <w:sz w:val="22"/>
          <w:szCs w:val="22"/>
        </w:rPr>
        <w:t>Medical</w:t>
      </w:r>
      <w:proofErr w:type="spellEnd"/>
      <w:r w:rsidR="00546CB3" w:rsidRPr="002B2F49">
        <w:rPr>
          <w:rFonts w:ascii="Arial" w:hAnsi="Arial" w:cs="Arial"/>
          <w:b/>
          <w:bCs/>
          <w:sz w:val="22"/>
          <w:szCs w:val="22"/>
        </w:rPr>
        <w:t>, s.r.o.</w:t>
      </w:r>
      <w:r w:rsidR="009645F1" w:rsidRPr="002B2F49">
        <w:rPr>
          <w:rFonts w:ascii="Arial" w:hAnsi="Arial" w:cs="Arial"/>
          <w:b/>
          <w:bCs/>
          <w:sz w:val="22"/>
          <w:szCs w:val="22"/>
        </w:rPr>
        <w:t>, Budovatelská 810, Studénka na:</w:t>
      </w:r>
    </w:p>
    <w:p w14:paraId="449E7E99" w14:textId="0F6B9D4F" w:rsidR="009645F1" w:rsidRPr="002B2F49" w:rsidRDefault="009645F1" w:rsidP="009645F1">
      <w:pPr>
        <w:pStyle w:val="Normlnweb"/>
        <w:shd w:val="clear" w:color="auto" w:fill="FFFFFF"/>
        <w:spacing w:before="0" w:beforeAutospacing="0" w:after="0" w:afterAutospacing="0"/>
        <w:jc w:val="center"/>
        <w:rPr>
          <w:rFonts w:ascii="Arial" w:hAnsi="Arial" w:cs="Arial"/>
          <w:b/>
          <w:bCs/>
          <w:sz w:val="22"/>
          <w:szCs w:val="22"/>
        </w:rPr>
      </w:pPr>
    </w:p>
    <w:p w14:paraId="2E7E9E7E" w14:textId="2EC030B5" w:rsidR="009645F1" w:rsidRPr="00F34389" w:rsidRDefault="00F34389" w:rsidP="009645F1">
      <w:pPr>
        <w:pStyle w:val="Normlnweb"/>
        <w:shd w:val="clear" w:color="auto" w:fill="FFFFFF"/>
        <w:spacing w:before="0" w:beforeAutospacing="0" w:after="0" w:afterAutospacing="0"/>
        <w:jc w:val="center"/>
        <w:rPr>
          <w:rFonts w:ascii="Arial" w:hAnsi="Arial" w:cs="Arial"/>
          <w:b/>
          <w:bCs/>
          <w:sz w:val="36"/>
          <w:szCs w:val="36"/>
        </w:rPr>
      </w:pPr>
      <w:proofErr w:type="gramStart"/>
      <w:r>
        <w:rPr>
          <w:rFonts w:ascii="Arial" w:hAnsi="Arial" w:cs="Arial"/>
          <w:b/>
          <w:bCs/>
          <w:sz w:val="36"/>
          <w:szCs w:val="36"/>
        </w:rPr>
        <w:t>t</w:t>
      </w:r>
      <w:r w:rsidR="00A84BB2" w:rsidRPr="00F34389">
        <w:rPr>
          <w:rFonts w:ascii="Arial" w:hAnsi="Arial" w:cs="Arial"/>
          <w:b/>
          <w:bCs/>
          <w:sz w:val="36"/>
          <w:szCs w:val="36"/>
        </w:rPr>
        <w:t>el:  604</w:t>
      </w:r>
      <w:proofErr w:type="gramEnd"/>
      <w:r w:rsidR="00A84BB2" w:rsidRPr="00F34389">
        <w:rPr>
          <w:rFonts w:ascii="Arial" w:hAnsi="Arial" w:cs="Arial"/>
          <w:b/>
          <w:bCs/>
          <w:sz w:val="36"/>
          <w:szCs w:val="36"/>
        </w:rPr>
        <w:t xml:space="preserve"> 414 401 </w:t>
      </w:r>
    </w:p>
    <w:p w14:paraId="1280F8D2" w14:textId="77777777" w:rsidR="00FD2EA2" w:rsidRDefault="00FD2EA2" w:rsidP="003B4585">
      <w:pPr>
        <w:spacing w:after="0" w:line="240" w:lineRule="auto"/>
        <w:jc w:val="both"/>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420FFBBF" w14:textId="735B5962" w:rsidR="003B4585" w:rsidRPr="002B2F49" w:rsidRDefault="003B4585" w:rsidP="003B4585">
      <w:pPr>
        <w:spacing w:after="0" w:line="240" w:lineRule="auto"/>
        <w:jc w:val="both"/>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INFORMACE PRO OBČANY</w:t>
      </w:r>
    </w:p>
    <w:p w14:paraId="7A39A5D3" w14:textId="77777777" w:rsidR="003B4585" w:rsidRPr="002B2F49" w:rsidRDefault="003B4585" w:rsidP="003B4585">
      <w:pPr>
        <w:pStyle w:val="Normlnweb"/>
        <w:spacing w:before="0" w:beforeAutospacing="0" w:after="0" w:afterAutospacing="0"/>
        <w:jc w:val="both"/>
        <w:rPr>
          <w:rFonts w:ascii="Arial" w:hAnsi="Arial" w:cs="Arial"/>
          <w:color w:val="000000"/>
          <w:sz w:val="22"/>
          <w:szCs w:val="22"/>
        </w:rPr>
      </w:pPr>
    </w:p>
    <w:p w14:paraId="109B8EE2" w14:textId="291D0159" w:rsidR="003B4585" w:rsidRPr="002B2F49" w:rsidRDefault="001B6F63" w:rsidP="003B4585">
      <w:pPr>
        <w:pStyle w:val="Normlnweb"/>
        <w:spacing w:before="0" w:beforeAutospacing="0" w:after="0" w:afterAutospacing="0"/>
        <w:jc w:val="both"/>
        <w:rPr>
          <w:rFonts w:ascii="Arial" w:hAnsi="Arial" w:cs="Arial"/>
          <w:color w:val="000000"/>
          <w:sz w:val="22"/>
          <w:szCs w:val="22"/>
        </w:rPr>
      </w:pPr>
      <w:r w:rsidRPr="002B2F49">
        <w:rPr>
          <w:rFonts w:ascii="Arial" w:hAnsi="Arial" w:cs="Arial"/>
          <w:color w:val="000000"/>
          <w:sz w:val="22"/>
          <w:szCs w:val="22"/>
        </w:rPr>
        <w:t>V únorovém čísle</w:t>
      </w:r>
      <w:r w:rsidR="00214122" w:rsidRPr="002B2F49">
        <w:rPr>
          <w:rFonts w:ascii="Arial" w:hAnsi="Arial" w:cs="Arial"/>
          <w:color w:val="000000"/>
          <w:sz w:val="22"/>
          <w:szCs w:val="22"/>
        </w:rPr>
        <w:t xml:space="preserve"> </w:t>
      </w:r>
      <w:r w:rsidR="00214122" w:rsidRPr="00757DF2">
        <w:rPr>
          <w:rFonts w:ascii="Arial" w:hAnsi="Arial" w:cs="Arial"/>
          <w:sz w:val="22"/>
          <w:szCs w:val="22"/>
        </w:rPr>
        <w:t>zpravodaje j</w:t>
      </w:r>
      <w:r w:rsidR="0004080C" w:rsidRPr="00757DF2">
        <w:rPr>
          <w:rFonts w:ascii="Arial" w:hAnsi="Arial" w:cs="Arial"/>
          <w:sz w:val="22"/>
          <w:szCs w:val="22"/>
        </w:rPr>
        <w:t>sme</w:t>
      </w:r>
      <w:r w:rsidR="00214122" w:rsidRPr="00757DF2">
        <w:rPr>
          <w:rFonts w:ascii="Arial" w:hAnsi="Arial" w:cs="Arial"/>
          <w:sz w:val="22"/>
          <w:szCs w:val="22"/>
        </w:rPr>
        <w:t xml:space="preserve"> vás informovali</w:t>
      </w:r>
      <w:r w:rsidR="003B4585" w:rsidRPr="00757DF2">
        <w:rPr>
          <w:rFonts w:ascii="Arial" w:hAnsi="Arial" w:cs="Arial"/>
          <w:sz w:val="22"/>
          <w:szCs w:val="22"/>
        </w:rPr>
        <w:t xml:space="preserve">, že naše </w:t>
      </w:r>
      <w:r w:rsidR="003B4585" w:rsidRPr="002B2F49">
        <w:rPr>
          <w:rFonts w:ascii="Arial" w:hAnsi="Arial" w:cs="Arial"/>
          <w:color w:val="000000"/>
          <w:sz w:val="22"/>
          <w:szCs w:val="22"/>
        </w:rPr>
        <w:t xml:space="preserve">obec začala využívat aplikaci </w:t>
      </w:r>
      <w:proofErr w:type="spellStart"/>
      <w:r w:rsidR="003B4585" w:rsidRPr="002B2F49">
        <w:rPr>
          <w:rFonts w:ascii="Arial" w:hAnsi="Arial" w:cs="Arial"/>
          <w:color w:val="000000"/>
          <w:sz w:val="22"/>
          <w:szCs w:val="22"/>
        </w:rPr>
        <w:t>UZOb</w:t>
      </w:r>
      <w:proofErr w:type="spellEnd"/>
      <w:r w:rsidR="003B4585" w:rsidRPr="002B2F49">
        <w:rPr>
          <w:rFonts w:ascii="Arial" w:hAnsi="Arial" w:cs="Arial"/>
          <w:color w:val="000000"/>
          <w:sz w:val="22"/>
          <w:szCs w:val="22"/>
        </w:rPr>
        <w:t xml:space="preserve"> (Usnesení rady a zastupitelstva obce).</w:t>
      </w:r>
      <w:r w:rsidR="001F42C9" w:rsidRPr="002B2F49">
        <w:rPr>
          <w:rFonts w:ascii="Arial" w:hAnsi="Arial" w:cs="Arial"/>
          <w:color w:val="000000"/>
          <w:sz w:val="22"/>
          <w:szCs w:val="22"/>
        </w:rPr>
        <w:t xml:space="preserve"> Jedná se </w:t>
      </w:r>
      <w:r w:rsidR="001F42C9" w:rsidRPr="002B2F49">
        <w:rPr>
          <w:rFonts w:ascii="Arial" w:hAnsi="Arial" w:cs="Arial"/>
          <w:color w:val="000000"/>
          <w:sz w:val="22"/>
          <w:szCs w:val="22"/>
        </w:rPr>
        <w:lastRenderedPageBreak/>
        <w:t xml:space="preserve">o poměrně důležitou a </w:t>
      </w:r>
      <w:r w:rsidR="00E50B31" w:rsidRPr="002B2F49">
        <w:rPr>
          <w:rFonts w:ascii="Arial" w:hAnsi="Arial" w:cs="Arial"/>
          <w:color w:val="000000"/>
          <w:sz w:val="22"/>
          <w:szCs w:val="22"/>
        </w:rPr>
        <w:t>z</w:t>
      </w:r>
      <w:r w:rsidR="001F42C9" w:rsidRPr="002B2F49">
        <w:rPr>
          <w:rFonts w:ascii="Arial" w:hAnsi="Arial" w:cs="Arial"/>
          <w:color w:val="000000"/>
          <w:sz w:val="22"/>
          <w:szCs w:val="22"/>
        </w:rPr>
        <w:t>ajímavou aplikaci</w:t>
      </w:r>
      <w:r w:rsidR="00E50B31" w:rsidRPr="002B2F49">
        <w:rPr>
          <w:rFonts w:ascii="Arial" w:hAnsi="Arial" w:cs="Arial"/>
          <w:color w:val="000000"/>
          <w:sz w:val="22"/>
          <w:szCs w:val="22"/>
        </w:rPr>
        <w:t>, která je určena pro zastupitele, radní a vás občany</w:t>
      </w:r>
      <w:r w:rsidR="00071019" w:rsidRPr="002B2F49">
        <w:rPr>
          <w:rFonts w:ascii="Arial" w:hAnsi="Arial" w:cs="Arial"/>
          <w:color w:val="000000"/>
          <w:sz w:val="22"/>
          <w:szCs w:val="22"/>
        </w:rPr>
        <w:t>, proto zveřejňujeme tuto informaci opětovně.</w:t>
      </w:r>
      <w:r w:rsidR="00EE64F4" w:rsidRPr="002B2F49">
        <w:rPr>
          <w:rFonts w:ascii="Arial" w:hAnsi="Arial" w:cs="Arial"/>
          <w:color w:val="000000"/>
          <w:sz w:val="22"/>
          <w:szCs w:val="22"/>
        </w:rPr>
        <w:t xml:space="preserve"> V této aplikaci se máte možnost seznámit s činností rady </w:t>
      </w:r>
      <w:r w:rsidR="000A3F9F">
        <w:rPr>
          <w:rFonts w:ascii="Arial" w:hAnsi="Arial" w:cs="Arial"/>
          <w:color w:val="000000"/>
          <w:sz w:val="22"/>
          <w:szCs w:val="22"/>
        </w:rPr>
        <w:br/>
      </w:r>
      <w:r w:rsidR="00EE64F4" w:rsidRPr="002B2F49">
        <w:rPr>
          <w:rFonts w:ascii="Arial" w:hAnsi="Arial" w:cs="Arial"/>
          <w:color w:val="000000"/>
          <w:sz w:val="22"/>
          <w:szCs w:val="22"/>
        </w:rPr>
        <w:t xml:space="preserve">a zastupitelstva </w:t>
      </w:r>
      <w:r w:rsidR="001913A4" w:rsidRPr="002B2F49">
        <w:rPr>
          <w:rFonts w:ascii="Arial" w:hAnsi="Arial" w:cs="Arial"/>
          <w:color w:val="000000"/>
          <w:sz w:val="22"/>
          <w:szCs w:val="22"/>
        </w:rPr>
        <w:t>formou zveřejnění usnesení</w:t>
      </w:r>
      <w:r w:rsidR="000E0354" w:rsidRPr="002B2F49">
        <w:rPr>
          <w:rFonts w:ascii="Arial" w:hAnsi="Arial" w:cs="Arial"/>
          <w:color w:val="000000"/>
          <w:sz w:val="22"/>
          <w:szCs w:val="22"/>
        </w:rPr>
        <w:t xml:space="preserve"> ze zastupitelstva a rady obce</w:t>
      </w:r>
      <w:r w:rsidR="00180B0A" w:rsidRPr="002B2F49">
        <w:rPr>
          <w:rFonts w:ascii="Arial" w:hAnsi="Arial" w:cs="Arial"/>
          <w:color w:val="000000"/>
          <w:sz w:val="22"/>
          <w:szCs w:val="22"/>
        </w:rPr>
        <w:t xml:space="preserve">. </w:t>
      </w:r>
    </w:p>
    <w:p w14:paraId="3AC53810" w14:textId="77777777" w:rsidR="003B4585" w:rsidRPr="002B2F49" w:rsidRDefault="003B4585" w:rsidP="003B4585">
      <w:pPr>
        <w:pStyle w:val="Normlnweb"/>
        <w:spacing w:before="0" w:beforeAutospacing="0" w:after="0" w:afterAutospacing="0"/>
        <w:jc w:val="both"/>
        <w:rPr>
          <w:rFonts w:ascii="Arial" w:hAnsi="Arial" w:cs="Arial"/>
          <w:color w:val="000000"/>
          <w:sz w:val="22"/>
          <w:szCs w:val="22"/>
        </w:rPr>
      </w:pPr>
      <w:r w:rsidRPr="002B2F49">
        <w:rPr>
          <w:rFonts w:ascii="Arial" w:hAnsi="Arial" w:cs="Arial"/>
          <w:color w:val="000000"/>
          <w:sz w:val="22"/>
          <w:szCs w:val="22"/>
        </w:rPr>
        <w:t> </w:t>
      </w:r>
    </w:p>
    <w:p w14:paraId="3B048DFD" w14:textId="77777777" w:rsidR="003B4585" w:rsidRPr="0004080C" w:rsidRDefault="003B4585" w:rsidP="003B4585">
      <w:pPr>
        <w:pStyle w:val="Normlnweb"/>
        <w:spacing w:before="0" w:beforeAutospacing="0" w:after="0" w:afterAutospacing="0"/>
        <w:jc w:val="both"/>
        <w:rPr>
          <w:rStyle w:val="Zdraznn"/>
          <w:rFonts w:ascii="Arial" w:hAnsi="Arial" w:cs="Arial"/>
          <w:i w:val="0"/>
          <w:iCs w:val="0"/>
          <w:sz w:val="22"/>
          <w:szCs w:val="22"/>
        </w:rPr>
      </w:pPr>
      <w:r w:rsidRPr="0004080C">
        <w:rPr>
          <w:rStyle w:val="Zdraznn"/>
          <w:rFonts w:ascii="Arial" w:hAnsi="Arial" w:cs="Arial"/>
          <w:i w:val="0"/>
          <w:iCs w:val="0"/>
          <w:sz w:val="22"/>
          <w:szCs w:val="22"/>
        </w:rPr>
        <w:t xml:space="preserve">Projekt </w:t>
      </w:r>
      <w:proofErr w:type="spellStart"/>
      <w:r w:rsidRPr="0004080C">
        <w:rPr>
          <w:rStyle w:val="Zdraznn"/>
          <w:rFonts w:ascii="Arial" w:hAnsi="Arial" w:cs="Arial"/>
          <w:i w:val="0"/>
          <w:iCs w:val="0"/>
          <w:sz w:val="22"/>
          <w:szCs w:val="22"/>
        </w:rPr>
        <w:t>UZOb</w:t>
      </w:r>
      <w:proofErr w:type="spellEnd"/>
      <w:r w:rsidRPr="0004080C">
        <w:rPr>
          <w:rStyle w:val="Zdraznn"/>
          <w:rFonts w:ascii="Arial" w:hAnsi="Arial" w:cs="Arial"/>
          <w:i w:val="0"/>
          <w:iCs w:val="0"/>
          <w:sz w:val="22"/>
          <w:szCs w:val="22"/>
        </w:rPr>
        <w:t xml:space="preserve"> je cestou k elektronizaci práce zastupitelů/radních, které ve většině obcí probíhají doposud s využitím statických textových editorů. Aplikace řeší co možná nejefektivnější využití (předávání, uveřejňování, vyhledávání) informací zainteresovaným skupinám zastupitelům, radním a občanům.</w:t>
      </w:r>
      <w:r w:rsidRPr="0004080C">
        <w:rPr>
          <w:i/>
          <w:iCs/>
          <w:noProof/>
        </w:rPr>
        <w:t xml:space="preserve"> </w:t>
      </w:r>
    </w:p>
    <w:p w14:paraId="38C7E406" w14:textId="77777777" w:rsidR="003B4585" w:rsidRPr="002B2F49" w:rsidRDefault="003B4585" w:rsidP="003B4585">
      <w:pPr>
        <w:pStyle w:val="Normlnweb"/>
        <w:spacing w:before="0" w:beforeAutospacing="0" w:after="0" w:afterAutospacing="0"/>
        <w:jc w:val="center"/>
        <w:rPr>
          <w:rStyle w:val="Zdraznn"/>
          <w:rFonts w:ascii="Arial" w:hAnsi="Arial" w:cs="Arial"/>
          <w:i w:val="0"/>
          <w:iCs w:val="0"/>
          <w:color w:val="000000"/>
          <w:sz w:val="22"/>
          <w:szCs w:val="22"/>
        </w:rPr>
      </w:pPr>
    </w:p>
    <w:p w14:paraId="67838E19" w14:textId="6373879F" w:rsidR="003B4585" w:rsidRPr="002B2F49" w:rsidRDefault="003B4585" w:rsidP="003B4585">
      <w:pPr>
        <w:pStyle w:val="Normlnweb"/>
        <w:spacing w:before="0" w:beforeAutospacing="0" w:after="0" w:afterAutospacing="0"/>
        <w:jc w:val="center"/>
        <w:rPr>
          <w:rFonts w:ascii="Arial" w:hAnsi="Arial" w:cs="Arial"/>
          <w:color w:val="000000"/>
          <w:sz w:val="22"/>
          <w:szCs w:val="22"/>
        </w:rPr>
      </w:pPr>
      <w:r w:rsidRPr="0004080C">
        <w:rPr>
          <w:rStyle w:val="Zdraznn"/>
          <w:rFonts w:ascii="Arial" w:hAnsi="Arial" w:cs="Arial"/>
          <w:i w:val="0"/>
          <w:iCs w:val="0"/>
          <w:color w:val="000000"/>
          <w:sz w:val="22"/>
          <w:szCs w:val="22"/>
        </w:rPr>
        <w:t>Aplikaci najdete na</w:t>
      </w:r>
      <w:r w:rsidRPr="002B2F49">
        <w:rPr>
          <w:rStyle w:val="Zdraznn"/>
          <w:rFonts w:ascii="Arial" w:hAnsi="Arial" w:cs="Arial"/>
          <w:color w:val="000000"/>
          <w:sz w:val="22"/>
          <w:szCs w:val="22"/>
        </w:rPr>
        <w:t xml:space="preserve"> </w:t>
      </w:r>
      <w:hyperlink r:id="rId14" w:tgtFrame="_blank" w:history="1">
        <w:r w:rsidRPr="002B2F49">
          <w:rPr>
            <w:rStyle w:val="Hypertextovodkaz"/>
            <w:rFonts w:ascii="Arial" w:hAnsi="Arial" w:cs="Arial"/>
            <w:b/>
            <w:bCs/>
            <w:color w:val="0088CC"/>
            <w:sz w:val="22"/>
            <w:szCs w:val="22"/>
          </w:rPr>
          <w:t>www.uzob.cz</w:t>
        </w:r>
      </w:hyperlink>
    </w:p>
    <w:p w14:paraId="3CEF3FB5" w14:textId="7C96F16B" w:rsidR="003B4585" w:rsidRPr="002B2F49" w:rsidRDefault="00703FE7" w:rsidP="003B4585">
      <w:pPr>
        <w:pStyle w:val="Normlnweb"/>
        <w:spacing w:before="0" w:beforeAutospacing="0" w:after="0" w:afterAutospacing="0"/>
        <w:jc w:val="center"/>
        <w:rPr>
          <w:rFonts w:ascii="Arial" w:hAnsi="Arial" w:cs="Arial"/>
          <w:i/>
          <w:iCs/>
          <w:color w:val="000000"/>
          <w:sz w:val="22"/>
          <w:szCs w:val="22"/>
        </w:rPr>
      </w:pPr>
      <w:r w:rsidRPr="002B2F49">
        <w:rPr>
          <w:noProof/>
        </w:rPr>
        <w:drawing>
          <wp:anchor distT="0" distB="0" distL="114300" distR="114300" simplePos="0" relativeHeight="251712512" behindDoc="1" locked="0" layoutInCell="1" allowOverlap="1" wp14:anchorId="08BF76A8" wp14:editId="3064F388">
            <wp:simplePos x="0" y="0"/>
            <wp:positionH relativeFrom="margin">
              <wp:align>right</wp:align>
            </wp:positionH>
            <wp:positionV relativeFrom="paragraph">
              <wp:posOffset>283617</wp:posOffset>
            </wp:positionV>
            <wp:extent cx="4452620" cy="4114800"/>
            <wp:effectExtent l="0" t="0" r="5080" b="0"/>
            <wp:wrapTight wrapText="bothSides">
              <wp:wrapPolygon edited="0">
                <wp:start x="0" y="0"/>
                <wp:lineTo x="0" y="21500"/>
                <wp:lineTo x="21532" y="21500"/>
                <wp:lineTo x="21532" y="0"/>
                <wp:lineTo x="0" y="0"/>
              </wp:wrapPolygon>
            </wp:wrapTight>
            <wp:docPr id="35" name="Obrázek 3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descr="Obsah obrázku text&#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a:off x="0" y="0"/>
                      <a:ext cx="4452620" cy="4114800"/>
                    </a:xfrm>
                    <a:prstGeom prst="rect">
                      <a:avLst/>
                    </a:prstGeom>
                  </pic:spPr>
                </pic:pic>
              </a:graphicData>
            </a:graphic>
            <wp14:sizeRelH relativeFrom="margin">
              <wp14:pctWidth>0</wp14:pctWidth>
            </wp14:sizeRelH>
            <wp14:sizeRelV relativeFrom="margin">
              <wp14:pctHeight>0</wp14:pctHeight>
            </wp14:sizeRelV>
          </wp:anchor>
        </w:drawing>
      </w:r>
    </w:p>
    <w:p w14:paraId="0B41059C" w14:textId="382310A6" w:rsidR="00F37F35" w:rsidRPr="002B2F49" w:rsidRDefault="00F37F35" w:rsidP="00F37F35">
      <w:pPr>
        <w:spacing w:after="0" w:line="240" w:lineRule="auto"/>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PODOMNÍ PRODEJ – UPOZORNĚNÍ PRO OBYVATELE</w:t>
      </w:r>
    </w:p>
    <w:p w14:paraId="5880F076" w14:textId="77777777" w:rsidR="00F37F35" w:rsidRPr="003F05F5" w:rsidRDefault="00F37F35" w:rsidP="00F37F35">
      <w:pPr>
        <w:spacing w:after="0" w:line="240" w:lineRule="auto"/>
        <w:rPr>
          <w:rFonts w:ascii="Arial" w:eastAsiaTheme="minorEastAsia" w:hAnsi="Arial" w:cs="Arial"/>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3D17FB33" w14:textId="1F08D94F" w:rsidR="00F37F35" w:rsidRPr="00757DF2" w:rsidRDefault="00F37F35" w:rsidP="00F37F35">
      <w:pPr>
        <w:pStyle w:val="Normlnweb"/>
        <w:shd w:val="clear" w:color="auto" w:fill="FFFFFF"/>
        <w:spacing w:before="0" w:beforeAutospacing="0" w:after="0" w:afterAutospacing="0"/>
        <w:jc w:val="both"/>
        <w:rPr>
          <w:rFonts w:ascii="Arial" w:hAnsi="Arial" w:cs="Arial"/>
          <w:sz w:val="22"/>
          <w:szCs w:val="22"/>
        </w:rPr>
      </w:pPr>
      <w:r w:rsidRPr="002B2F49">
        <w:rPr>
          <w:rFonts w:ascii="Arial" w:hAnsi="Arial" w:cs="Arial"/>
          <w:color w:val="222222"/>
          <w:sz w:val="22"/>
          <w:szCs w:val="22"/>
        </w:rPr>
        <w:t>Senioři jsou často obětmi podomního prodeje.  Nejlepší radou je, nikomu, kdo vám chce něco nabídnout, ani neotvírat dveře. Staří lidé se mnohdy nechají zlákat na první pohled lákavou nabídkou a podepíšou na místě smlouvu, ze které se nedá rychle vyvázat nebo koupí zboží, které v důsledku k ničemu nepotřebují.</w:t>
      </w:r>
      <w:r w:rsidR="00703FE7">
        <w:rPr>
          <w:rFonts w:ascii="Arial" w:hAnsi="Arial" w:cs="Arial"/>
          <w:color w:val="222222"/>
          <w:sz w:val="22"/>
          <w:szCs w:val="22"/>
        </w:rPr>
        <w:t xml:space="preserve"> </w:t>
      </w:r>
      <w:r w:rsidRPr="002B2F49">
        <w:rPr>
          <w:rStyle w:val="Siln"/>
          <w:rFonts w:ascii="Arial" w:hAnsi="Arial" w:cs="Arial"/>
          <w:b w:val="0"/>
          <w:bCs w:val="0"/>
          <w:color w:val="222222"/>
          <w:sz w:val="22"/>
          <w:szCs w:val="22"/>
        </w:rPr>
        <w:t>Podomní prodejci jsou často podvodníci</w:t>
      </w:r>
      <w:r w:rsidRPr="002B2F49">
        <w:rPr>
          <w:rStyle w:val="Siln"/>
          <w:rFonts w:ascii="Arial" w:hAnsi="Arial" w:cs="Arial"/>
          <w:color w:val="222222"/>
          <w:sz w:val="22"/>
          <w:szCs w:val="22"/>
        </w:rPr>
        <w:t>,</w:t>
      </w:r>
      <w:r w:rsidRPr="002B2F49">
        <w:rPr>
          <w:rFonts w:ascii="Arial" w:hAnsi="Arial" w:cs="Arial"/>
          <w:color w:val="222222"/>
          <w:sz w:val="22"/>
          <w:szCs w:val="22"/>
        </w:rPr>
        <w:t> kteří se snaží jen vydělat peníze na důvěře starých lidí. I v televizi jste mohli slyšet o případech, kdy prodejci přímo okradli seniora tím, že se dostali do jeho domu k jeho penězům. Dejte si na ně tedy dobrý pozor, a pokud víte, že o nic nemáte zájem</w:t>
      </w:r>
      <w:r w:rsidRPr="00757DF2">
        <w:rPr>
          <w:rFonts w:ascii="Arial" w:hAnsi="Arial" w:cs="Arial"/>
          <w:sz w:val="22"/>
          <w:szCs w:val="22"/>
        </w:rPr>
        <w:t>, vůbec neotvírejte dveře a ihned je pošlete pryč.</w:t>
      </w:r>
    </w:p>
    <w:p w14:paraId="5C0CB3F5" w14:textId="77777777" w:rsidR="00F37F35" w:rsidRPr="0004080C" w:rsidRDefault="00F37F35" w:rsidP="00F37F35">
      <w:pPr>
        <w:pStyle w:val="Normlnweb"/>
        <w:shd w:val="clear" w:color="auto" w:fill="FFFFFF"/>
        <w:spacing w:before="0" w:beforeAutospacing="0" w:after="0" w:afterAutospacing="0"/>
        <w:jc w:val="both"/>
        <w:rPr>
          <w:rFonts w:ascii="Arial" w:hAnsi="Arial" w:cs="Arial"/>
          <w:color w:val="FF0000"/>
          <w:sz w:val="22"/>
          <w:szCs w:val="22"/>
        </w:rPr>
      </w:pPr>
    </w:p>
    <w:p w14:paraId="6E60B570" w14:textId="56C4A41B" w:rsidR="00F37F35" w:rsidRPr="002B2F49" w:rsidRDefault="00F37F35" w:rsidP="00F37F35">
      <w:pPr>
        <w:pStyle w:val="Normlnweb"/>
        <w:shd w:val="clear" w:color="auto" w:fill="FFFFFF"/>
        <w:spacing w:before="0" w:beforeAutospacing="0" w:after="0" w:afterAutospacing="0"/>
        <w:jc w:val="both"/>
        <w:rPr>
          <w:rFonts w:ascii="Arial" w:hAnsi="Arial" w:cs="Arial"/>
          <w:b/>
          <w:bCs/>
          <w:color w:val="222222"/>
          <w:sz w:val="22"/>
          <w:szCs w:val="22"/>
        </w:rPr>
      </w:pPr>
      <w:r w:rsidRPr="002B2F49">
        <w:rPr>
          <w:rFonts w:ascii="Arial" w:hAnsi="Arial" w:cs="Arial"/>
          <w:b/>
          <w:bCs/>
          <w:color w:val="222222"/>
          <w:sz w:val="22"/>
          <w:szCs w:val="22"/>
        </w:rPr>
        <w:t>Pokud se v rámci naší obce setkáte s nechtěnou návštěvou podomního prodejce, předejte tuto informaci na obecní úřad.</w:t>
      </w:r>
    </w:p>
    <w:p w14:paraId="0F1D780F" w14:textId="77777777" w:rsidR="00F37F35" w:rsidRPr="002B2F49" w:rsidRDefault="00F37F35" w:rsidP="00F37F35">
      <w:pPr>
        <w:spacing w:after="0" w:line="240" w:lineRule="auto"/>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0EA05B38" w14:textId="43F6E936" w:rsidR="00CC7876" w:rsidRPr="002B2F49" w:rsidRDefault="007A07C3" w:rsidP="006B2E5A">
      <w:pPr>
        <w:jc w:val="both"/>
      </w:pPr>
      <w:r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ÚNOROVÉ OHLÉDNUTÍ </w:t>
      </w:r>
      <w:r w:rsidR="006B2E5A"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SDRUŽENÍ RODIČŮ A PŘÁTEL ŠKOLY</w:t>
      </w:r>
    </w:p>
    <w:p w14:paraId="1447446B" w14:textId="78DDA24A" w:rsidR="00703FE7" w:rsidRDefault="00CC7876" w:rsidP="009E2C89">
      <w:pPr>
        <w:spacing w:after="0" w:line="240" w:lineRule="auto"/>
        <w:jc w:val="both"/>
        <w:rPr>
          <w:rFonts w:ascii="Arial" w:hAnsi="Arial" w:cs="Arial"/>
        </w:rPr>
      </w:pPr>
      <w:r w:rsidRPr="002B2F49">
        <w:rPr>
          <w:rFonts w:ascii="Arial" w:hAnsi="Arial" w:cs="Arial"/>
        </w:rPr>
        <w:t xml:space="preserve">Druhý měsíc tohoto roku je za námi a s ním i další akce SRPŠ </w:t>
      </w:r>
      <w:r w:rsidR="003F05F5">
        <w:rPr>
          <w:rFonts w:ascii="Arial" w:hAnsi="Arial" w:cs="Arial"/>
        </w:rPr>
        <w:br/>
      </w:r>
      <w:r w:rsidRPr="002B2F49">
        <w:rPr>
          <w:rFonts w:ascii="Arial" w:hAnsi="Arial" w:cs="Arial"/>
        </w:rPr>
        <w:t>a ZŠ v Bartošovicích. Žáci 9. a 8. třídy zopakovali svůj úspěch předtančením i na Obecním plese, tentokrát polonézu a waltz zatancovali ve večerních šatech ze salonu Lucie Vojtěškové. Vystoupení se opět povedlo</w:t>
      </w:r>
      <w:r w:rsidR="00703FE7">
        <w:rPr>
          <w:rFonts w:ascii="Arial" w:hAnsi="Arial" w:cs="Arial"/>
        </w:rPr>
        <w:t xml:space="preserve"> </w:t>
      </w:r>
      <w:r w:rsidRPr="002B2F49">
        <w:rPr>
          <w:rFonts w:ascii="Arial" w:hAnsi="Arial" w:cs="Arial"/>
        </w:rPr>
        <w:t>a doufám, že příští rok se uskuteční znovu</w:t>
      </w:r>
      <w:r w:rsidR="005509FB" w:rsidRPr="002B2F49">
        <w:rPr>
          <w:rFonts w:ascii="Arial" w:hAnsi="Arial" w:cs="Arial"/>
        </w:rPr>
        <w:t xml:space="preserve">. </w:t>
      </w:r>
    </w:p>
    <w:p w14:paraId="7CB2027A" w14:textId="1257132C" w:rsidR="00703FE7" w:rsidRDefault="00703FE7" w:rsidP="009E2C89">
      <w:pPr>
        <w:spacing w:after="0" w:line="240" w:lineRule="auto"/>
        <w:jc w:val="both"/>
        <w:rPr>
          <w:rFonts w:ascii="Arial" w:hAnsi="Arial" w:cs="Arial"/>
        </w:rPr>
      </w:pPr>
      <w:r w:rsidRPr="002B2F49">
        <w:rPr>
          <w:noProof/>
        </w:rPr>
        <w:drawing>
          <wp:anchor distT="0" distB="0" distL="114300" distR="114300" simplePos="0" relativeHeight="251707392" behindDoc="1" locked="0" layoutInCell="1" allowOverlap="1" wp14:anchorId="75B65BE5" wp14:editId="4DE7CFAD">
            <wp:simplePos x="0" y="0"/>
            <wp:positionH relativeFrom="margin">
              <wp:posOffset>2409825</wp:posOffset>
            </wp:positionH>
            <wp:positionV relativeFrom="paragraph">
              <wp:posOffset>85725</wp:posOffset>
            </wp:positionV>
            <wp:extent cx="2110105" cy="1989455"/>
            <wp:effectExtent l="0" t="0" r="4445" b="0"/>
            <wp:wrapTight wrapText="bothSides">
              <wp:wrapPolygon edited="0">
                <wp:start x="0" y="0"/>
                <wp:lineTo x="0" y="21304"/>
                <wp:lineTo x="21450" y="21304"/>
                <wp:lineTo x="21450"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0105"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FCD075" w14:textId="716A33EE" w:rsidR="00CC7876" w:rsidRDefault="00CC7876" w:rsidP="009E2C89">
      <w:pPr>
        <w:spacing w:after="0" w:line="240" w:lineRule="auto"/>
        <w:jc w:val="both"/>
      </w:pPr>
      <w:r w:rsidRPr="002B2F49">
        <w:rPr>
          <w:rFonts w:ascii="Arial" w:hAnsi="Arial" w:cs="Arial"/>
        </w:rPr>
        <w:t xml:space="preserve">Masopustní veselí a vodění medvěda bylo další naší akcí, kde jsme chtěli navázat na tradici. Děti, </w:t>
      </w:r>
      <w:proofErr w:type="spellStart"/>
      <w:r w:rsidRPr="002B2F49">
        <w:rPr>
          <w:rFonts w:ascii="Arial" w:hAnsi="Arial" w:cs="Arial"/>
        </w:rPr>
        <w:t>alei</w:t>
      </w:r>
      <w:proofErr w:type="spellEnd"/>
      <w:r w:rsidRPr="002B2F49">
        <w:rPr>
          <w:rFonts w:ascii="Arial" w:hAnsi="Arial" w:cs="Arial"/>
        </w:rPr>
        <w:t xml:space="preserve"> dospělí se mohli zapojit do her nebo výroby masky. Společně jsme prošli s medvídkem část obce, zastavili se v Řeznictví a uzenářství u </w:t>
      </w:r>
      <w:proofErr w:type="spellStart"/>
      <w:r w:rsidRPr="002B2F49">
        <w:rPr>
          <w:rFonts w:ascii="Arial" w:hAnsi="Arial" w:cs="Arial"/>
        </w:rPr>
        <w:t>Špejlíka</w:t>
      </w:r>
      <w:proofErr w:type="spellEnd"/>
      <w:r w:rsidRPr="002B2F49">
        <w:rPr>
          <w:rFonts w:ascii="Arial" w:hAnsi="Arial" w:cs="Arial"/>
        </w:rPr>
        <w:t>, kde jsme si vysloužili jitrničku</w:t>
      </w:r>
      <w:r w:rsidR="0004080C">
        <w:rPr>
          <w:rFonts w:ascii="Arial" w:hAnsi="Arial" w:cs="Arial"/>
        </w:rPr>
        <w:t>,</w:t>
      </w:r>
      <w:r w:rsidRPr="002B2F49">
        <w:rPr>
          <w:rFonts w:ascii="Arial" w:hAnsi="Arial" w:cs="Arial"/>
        </w:rPr>
        <w:t xml:space="preserve"> a i na obci nás přivítali zvesela. Děkujeme žákům deváté třídy za účast na akci a Rozince Velčovské za doprovod průvodu hrou na akordeon.</w:t>
      </w:r>
      <w:r w:rsidR="00854B2D" w:rsidRPr="002B2F49">
        <w:t xml:space="preserve"> </w:t>
      </w:r>
    </w:p>
    <w:p w14:paraId="7B8C4E8D" w14:textId="61519D68" w:rsidR="00703FE7" w:rsidRDefault="00703FE7" w:rsidP="009E2C89">
      <w:pPr>
        <w:spacing w:after="0" w:line="240" w:lineRule="auto"/>
        <w:jc w:val="both"/>
        <w:rPr>
          <w:rFonts w:ascii="Arial" w:hAnsi="Arial" w:cs="Arial"/>
        </w:rPr>
      </w:pPr>
      <w:r w:rsidRPr="002B2F49">
        <w:rPr>
          <w:noProof/>
        </w:rPr>
        <w:lastRenderedPageBreak/>
        <w:drawing>
          <wp:anchor distT="0" distB="0" distL="114300" distR="114300" simplePos="0" relativeHeight="251708416" behindDoc="1" locked="0" layoutInCell="1" allowOverlap="1" wp14:anchorId="13417C2C" wp14:editId="13107F11">
            <wp:simplePos x="0" y="0"/>
            <wp:positionH relativeFrom="margin">
              <wp:align>left</wp:align>
            </wp:positionH>
            <wp:positionV relativeFrom="paragraph">
              <wp:posOffset>32156</wp:posOffset>
            </wp:positionV>
            <wp:extent cx="1921510" cy="1647825"/>
            <wp:effectExtent l="0" t="0" r="2540" b="9525"/>
            <wp:wrapTight wrapText="bothSides">
              <wp:wrapPolygon edited="0">
                <wp:start x="0" y="0"/>
                <wp:lineTo x="0" y="21475"/>
                <wp:lineTo x="21414" y="21475"/>
                <wp:lineTo x="21414" y="0"/>
                <wp:lineTo x="0" y="0"/>
              </wp:wrapPolygon>
            </wp:wrapTight>
            <wp:docPr id="22" name="Obrázek 22" descr="Obsah obrázku osoba, patro, skupina,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osoba, patro, skupina, lidé&#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151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60F6B" w14:textId="4B06DCCE" w:rsidR="00CC7876" w:rsidRPr="002B2F49" w:rsidRDefault="00CC7876" w:rsidP="009E2C89">
      <w:pPr>
        <w:spacing w:after="0" w:line="240" w:lineRule="auto"/>
        <w:jc w:val="both"/>
        <w:rPr>
          <w:rFonts w:ascii="Arial" w:hAnsi="Arial" w:cs="Arial"/>
        </w:rPr>
      </w:pPr>
      <w:r w:rsidRPr="002B2F49">
        <w:rPr>
          <w:rFonts w:ascii="Arial" w:hAnsi="Arial" w:cs="Arial"/>
        </w:rPr>
        <w:t xml:space="preserve">Maškarní rej plný masek, balonků a zábavy proběhl v duchu show a disko, tancování i malování. Rej masek od nejmenších až po ty veliké byl opravdu rozmanitý. A příště přijde i kouzelník </w:t>
      </w:r>
      <w:r w:rsidRPr="002B2F49">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2B2F49">
        <w:rPr>
          <w:rFonts w:ascii="Arial" w:hAnsi="Arial" w:cs="Arial"/>
        </w:rPr>
        <w:t xml:space="preserve"> děkujeme všem za účast na krásném odpoledni. </w:t>
      </w:r>
    </w:p>
    <w:p w14:paraId="671A3976" w14:textId="4DACEDD4" w:rsidR="00CC7876" w:rsidRPr="002B2F49" w:rsidRDefault="009E2C89" w:rsidP="00703FE7">
      <w:pPr>
        <w:tabs>
          <w:tab w:val="left" w:pos="5064"/>
        </w:tabs>
        <w:spacing w:after="0" w:line="240" w:lineRule="auto"/>
        <w:jc w:val="right"/>
        <w:rPr>
          <w:rFonts w:ascii="Arial" w:hAnsi="Arial" w:cs="Arial"/>
        </w:rPr>
      </w:pPr>
      <w:r w:rsidRPr="002B2F49">
        <w:rPr>
          <w:rFonts w:ascii="Arial" w:hAnsi="Arial" w:cs="Arial"/>
        </w:rPr>
        <w:t xml:space="preserve">                                                               </w:t>
      </w:r>
      <w:r w:rsidR="00CC7876" w:rsidRPr="002B2F49">
        <w:rPr>
          <w:rFonts w:ascii="Arial" w:hAnsi="Arial" w:cs="Arial"/>
        </w:rPr>
        <w:t>Za SRPŠ Ing. Klára Velčovská</w:t>
      </w:r>
    </w:p>
    <w:p w14:paraId="527B92C8" w14:textId="33E04446" w:rsidR="00F37F35" w:rsidRPr="002B2F49" w:rsidRDefault="00F37F35" w:rsidP="001633F6">
      <w:pPr>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52126B89" w14:textId="77777777" w:rsidR="005C3C39" w:rsidRPr="002B2F49" w:rsidRDefault="005C3C39" w:rsidP="00950E95">
      <w:pPr>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69C16032" w14:textId="155E7CE1" w:rsidR="00950E95" w:rsidRPr="002B2F49" w:rsidRDefault="00950E95" w:rsidP="00950E95">
      <w:pPr>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PLÁN AKCÍ NA ROK 202</w:t>
      </w:r>
      <w:r w:rsidR="009332E9"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3</w:t>
      </w:r>
    </w:p>
    <w:p w14:paraId="3A943BD3" w14:textId="73410DBF" w:rsidR="00950E95" w:rsidRPr="002B2F49" w:rsidRDefault="004D380C" w:rsidP="00594963">
      <w:pPr>
        <w:spacing w:after="0" w:line="240" w:lineRule="auto"/>
        <w:jc w:val="both"/>
        <w:rPr>
          <w:rFonts w:ascii="Arial" w:hAnsi="Arial" w:cs="Arial"/>
          <w:lang w:eastAsia="cs-CZ"/>
        </w:rPr>
      </w:pPr>
      <w:r w:rsidRPr="002B2F49">
        <w:rPr>
          <w:rFonts w:ascii="Arial" w:hAnsi="Arial" w:cs="Arial"/>
          <w:lang w:eastAsia="cs-CZ"/>
        </w:rPr>
        <w:t>N</w:t>
      </w:r>
      <w:r w:rsidR="00950E95" w:rsidRPr="002B2F49">
        <w:rPr>
          <w:rFonts w:ascii="Arial" w:hAnsi="Arial" w:cs="Arial"/>
          <w:lang w:eastAsia="cs-CZ"/>
        </w:rPr>
        <w:t>a obecním úřadě</w:t>
      </w:r>
      <w:r w:rsidR="00A820D0" w:rsidRPr="002B2F49">
        <w:rPr>
          <w:rFonts w:ascii="Arial" w:hAnsi="Arial" w:cs="Arial"/>
          <w:lang w:eastAsia="cs-CZ"/>
        </w:rPr>
        <w:t xml:space="preserve"> proběhla </w:t>
      </w:r>
      <w:r w:rsidR="00950E95" w:rsidRPr="002B2F49">
        <w:rPr>
          <w:rFonts w:ascii="Arial" w:hAnsi="Arial" w:cs="Arial"/>
          <w:lang w:eastAsia="cs-CZ"/>
        </w:rPr>
        <w:t>schůzka spolků a organizací, působících v obou částech obce za účelem vytvoření plánu kulturních, sportovních a společenských akcí na rok 202</w:t>
      </w:r>
      <w:r w:rsidR="00A820D0" w:rsidRPr="002B2F49">
        <w:rPr>
          <w:rFonts w:ascii="Arial" w:hAnsi="Arial" w:cs="Arial"/>
          <w:lang w:eastAsia="cs-CZ"/>
        </w:rPr>
        <w:t>3</w:t>
      </w:r>
      <w:r w:rsidR="00950E95" w:rsidRPr="002B2F49">
        <w:rPr>
          <w:rFonts w:ascii="Arial" w:hAnsi="Arial" w:cs="Arial"/>
          <w:lang w:eastAsia="cs-CZ"/>
        </w:rPr>
        <w:t xml:space="preserve">. Dle návrhu zástupců spolků </w:t>
      </w:r>
      <w:r w:rsidR="009C2BC1">
        <w:rPr>
          <w:rFonts w:ascii="Arial" w:hAnsi="Arial" w:cs="Arial"/>
          <w:lang w:eastAsia="cs-CZ"/>
        </w:rPr>
        <w:br/>
      </w:r>
      <w:r w:rsidR="00950E95" w:rsidRPr="002B2F49">
        <w:rPr>
          <w:rFonts w:ascii="Arial" w:hAnsi="Arial" w:cs="Arial"/>
          <w:lang w:eastAsia="cs-CZ"/>
        </w:rPr>
        <w:t>a organizací, byl navržen plán akcí již s konkrétními termíny, který bude přílohou dubnového zpravodaje.</w:t>
      </w:r>
    </w:p>
    <w:p w14:paraId="6E927FF0" w14:textId="55A7258B" w:rsidR="002B3CE5" w:rsidRDefault="002B3CE5" w:rsidP="00594963">
      <w:pPr>
        <w:spacing w:after="0" w:line="240" w:lineRule="auto"/>
        <w:jc w:val="both"/>
        <w:rPr>
          <w:rFonts w:ascii="Arial" w:hAnsi="Arial" w:cs="Arial"/>
          <w:lang w:eastAsia="cs-CZ"/>
        </w:rPr>
      </w:pPr>
    </w:p>
    <w:p w14:paraId="0858360B" w14:textId="77777777" w:rsidR="00703FE7" w:rsidRPr="002B2F49" w:rsidRDefault="00703FE7" w:rsidP="00594963">
      <w:pPr>
        <w:spacing w:after="0" w:line="240" w:lineRule="auto"/>
        <w:jc w:val="both"/>
        <w:rPr>
          <w:rFonts w:ascii="Arial" w:hAnsi="Arial" w:cs="Arial"/>
          <w:lang w:eastAsia="cs-CZ"/>
        </w:rPr>
      </w:pPr>
    </w:p>
    <w:p w14:paraId="04FEA913" w14:textId="48988169" w:rsidR="00966474" w:rsidRPr="002B2F49" w:rsidRDefault="00BC2501" w:rsidP="00950E95">
      <w:pPr>
        <w:tabs>
          <w:tab w:val="right" w:pos="4305"/>
        </w:tabs>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PŘIPRAVUJEME ….</w:t>
      </w:r>
    </w:p>
    <w:p w14:paraId="4CA8CAA4" w14:textId="11760CAB" w:rsidR="00886F7D" w:rsidRPr="002B2F49" w:rsidRDefault="00F70D25" w:rsidP="00FE16F4">
      <w:pPr>
        <w:spacing w:after="0"/>
        <w:jc w:val="both"/>
        <w:rPr>
          <w:rFonts w:ascii="Arial" w:hAnsi="Arial" w:cs="Arial"/>
          <w:lang w:eastAsia="cs-CZ"/>
        </w:rPr>
      </w:pPr>
      <w:r w:rsidRPr="002B2F49">
        <w:rPr>
          <w:rFonts w:ascii="Arial" w:hAnsi="Arial" w:cs="Arial"/>
          <w:lang w:eastAsia="cs-CZ"/>
        </w:rPr>
        <w:t xml:space="preserve">V přehledu uvádíme </w:t>
      </w:r>
      <w:r w:rsidR="005C4195" w:rsidRPr="002B2F49">
        <w:rPr>
          <w:rFonts w:ascii="Arial" w:hAnsi="Arial" w:cs="Arial"/>
          <w:lang w:eastAsia="cs-CZ"/>
        </w:rPr>
        <w:t>některé z akcí, které patří</w:t>
      </w:r>
      <w:r w:rsidR="009C2BC1">
        <w:rPr>
          <w:rFonts w:ascii="Arial" w:hAnsi="Arial" w:cs="Arial"/>
          <w:lang w:eastAsia="cs-CZ"/>
        </w:rPr>
        <w:t xml:space="preserve"> </w:t>
      </w:r>
      <w:r w:rsidR="005C4195" w:rsidRPr="002B2F49">
        <w:rPr>
          <w:rFonts w:ascii="Arial" w:hAnsi="Arial" w:cs="Arial"/>
          <w:lang w:eastAsia="cs-CZ"/>
        </w:rPr>
        <w:t xml:space="preserve">k těm tradičním </w:t>
      </w:r>
      <w:r w:rsidR="00FE16F4" w:rsidRPr="002B2F49">
        <w:rPr>
          <w:rFonts w:ascii="Arial" w:hAnsi="Arial" w:cs="Arial"/>
          <w:lang w:eastAsia="cs-CZ"/>
        </w:rPr>
        <w:br/>
      </w:r>
      <w:r w:rsidR="005C4195" w:rsidRPr="002B2F49">
        <w:rPr>
          <w:rFonts w:ascii="Arial" w:hAnsi="Arial" w:cs="Arial"/>
          <w:lang w:eastAsia="cs-CZ"/>
        </w:rPr>
        <w:t>a oblíbeným</w:t>
      </w:r>
      <w:r w:rsidR="004B602F" w:rsidRPr="002B2F49">
        <w:rPr>
          <w:rFonts w:ascii="Arial" w:hAnsi="Arial" w:cs="Arial"/>
          <w:lang w:eastAsia="cs-CZ"/>
        </w:rPr>
        <w:t>:</w:t>
      </w:r>
    </w:p>
    <w:p w14:paraId="6789890E" w14:textId="0339FB8B" w:rsidR="00841D3F" w:rsidRPr="002B2F49" w:rsidRDefault="00841D3F" w:rsidP="004B602F">
      <w:pPr>
        <w:pStyle w:val="Odstavecseseznamem"/>
        <w:numPr>
          <w:ilvl w:val="0"/>
          <w:numId w:val="1"/>
        </w:numPr>
        <w:spacing w:after="0" w:line="240" w:lineRule="auto"/>
        <w:ind w:left="426" w:hanging="426"/>
        <w:rPr>
          <w:rFonts w:ascii="Arial" w:hAnsi="Arial" w:cs="Arial"/>
          <w:bCs/>
        </w:rPr>
      </w:pPr>
      <w:r w:rsidRPr="002B2F49">
        <w:rPr>
          <w:rFonts w:ascii="Arial" w:hAnsi="Arial" w:cs="Arial"/>
          <w:bCs/>
        </w:rPr>
        <w:t xml:space="preserve">Vítání jara </w:t>
      </w:r>
    </w:p>
    <w:p w14:paraId="225BBA1A" w14:textId="7A304E15" w:rsidR="00841D3F" w:rsidRPr="002B2F49" w:rsidRDefault="00841D3F" w:rsidP="004B602F">
      <w:pPr>
        <w:pStyle w:val="Odstavecseseznamem"/>
        <w:numPr>
          <w:ilvl w:val="0"/>
          <w:numId w:val="1"/>
        </w:numPr>
        <w:spacing w:after="0" w:line="240" w:lineRule="auto"/>
        <w:ind w:left="426" w:hanging="426"/>
        <w:rPr>
          <w:rFonts w:ascii="Arial" w:hAnsi="Arial" w:cs="Arial"/>
          <w:bCs/>
        </w:rPr>
      </w:pPr>
      <w:r w:rsidRPr="002B2F49">
        <w:rPr>
          <w:rFonts w:ascii="Arial" w:hAnsi="Arial" w:cs="Arial"/>
          <w:bCs/>
        </w:rPr>
        <w:t>Sběr železného šrotu v obou částech obce</w:t>
      </w:r>
    </w:p>
    <w:p w14:paraId="33FF2D05" w14:textId="3F295C73" w:rsidR="00841D3F" w:rsidRPr="002B2F49" w:rsidRDefault="00841D3F" w:rsidP="004B602F">
      <w:pPr>
        <w:pStyle w:val="Odstavecseseznamem"/>
        <w:numPr>
          <w:ilvl w:val="0"/>
          <w:numId w:val="1"/>
        </w:numPr>
        <w:spacing w:after="0" w:line="240" w:lineRule="auto"/>
        <w:ind w:left="426" w:hanging="426"/>
        <w:rPr>
          <w:rFonts w:ascii="Arial" w:hAnsi="Arial" w:cs="Arial"/>
          <w:bCs/>
        </w:rPr>
      </w:pPr>
      <w:r w:rsidRPr="002B2F49">
        <w:rPr>
          <w:rFonts w:ascii="Arial" w:hAnsi="Arial" w:cs="Arial"/>
          <w:bCs/>
        </w:rPr>
        <w:t>Otevírání studánek</w:t>
      </w:r>
    </w:p>
    <w:p w14:paraId="5F6EEDC9" w14:textId="3F528B41" w:rsidR="00841D3F" w:rsidRPr="002B2F49" w:rsidRDefault="00841D3F" w:rsidP="004B602F">
      <w:pPr>
        <w:pStyle w:val="Odstavecseseznamem"/>
        <w:numPr>
          <w:ilvl w:val="0"/>
          <w:numId w:val="1"/>
        </w:numPr>
        <w:spacing w:after="0" w:line="240" w:lineRule="auto"/>
        <w:ind w:left="426" w:hanging="426"/>
        <w:rPr>
          <w:rFonts w:ascii="Arial" w:hAnsi="Arial" w:cs="Arial"/>
          <w:bCs/>
        </w:rPr>
      </w:pPr>
      <w:bookmarkStart w:id="7" w:name="_Hlk96933034"/>
      <w:r w:rsidRPr="002B2F49">
        <w:rPr>
          <w:rFonts w:ascii="Arial" w:hAnsi="Arial" w:cs="Arial"/>
          <w:bCs/>
        </w:rPr>
        <w:t xml:space="preserve">Stavění máje s posezením v Hukovicích </w:t>
      </w:r>
      <w:bookmarkEnd w:id="7"/>
      <w:r w:rsidR="00F70D25" w:rsidRPr="002B2F49">
        <w:rPr>
          <w:rFonts w:ascii="Arial" w:hAnsi="Arial" w:cs="Arial"/>
          <w:bCs/>
        </w:rPr>
        <w:t>(29.4.)</w:t>
      </w:r>
    </w:p>
    <w:p w14:paraId="6B02DBB3" w14:textId="52273780" w:rsidR="00841D3F" w:rsidRPr="002B2F49" w:rsidRDefault="00841D3F" w:rsidP="004B602F">
      <w:pPr>
        <w:pStyle w:val="Odstavecseseznamem"/>
        <w:numPr>
          <w:ilvl w:val="0"/>
          <w:numId w:val="1"/>
        </w:numPr>
        <w:spacing w:after="0" w:line="240" w:lineRule="auto"/>
        <w:ind w:left="426" w:hanging="426"/>
        <w:rPr>
          <w:rFonts w:ascii="Arial" w:hAnsi="Arial" w:cs="Arial"/>
          <w:bCs/>
        </w:rPr>
      </w:pPr>
      <w:r w:rsidRPr="002B2F49">
        <w:rPr>
          <w:rFonts w:ascii="Arial" w:hAnsi="Arial" w:cs="Arial"/>
          <w:bCs/>
        </w:rPr>
        <w:t xml:space="preserve">Stavění máje a Slet čarodějnic v Bartošovicích </w:t>
      </w:r>
      <w:r w:rsidR="00F70D25" w:rsidRPr="002B2F49">
        <w:rPr>
          <w:rFonts w:ascii="Arial" w:hAnsi="Arial" w:cs="Arial"/>
          <w:bCs/>
        </w:rPr>
        <w:t>(30.4.)</w:t>
      </w:r>
    </w:p>
    <w:p w14:paraId="657F0927" w14:textId="4C413A9E" w:rsidR="00841D3F" w:rsidRPr="002B2F49" w:rsidRDefault="00841D3F" w:rsidP="00542C7E">
      <w:pPr>
        <w:pStyle w:val="Odstavecseseznamem"/>
        <w:numPr>
          <w:ilvl w:val="0"/>
          <w:numId w:val="1"/>
        </w:numPr>
        <w:spacing w:after="0" w:line="240" w:lineRule="auto"/>
        <w:ind w:left="426" w:hanging="426"/>
        <w:rPr>
          <w:rFonts w:cs="Arial"/>
          <w:b/>
        </w:rPr>
      </w:pPr>
      <w:r w:rsidRPr="002B2F49">
        <w:rPr>
          <w:rFonts w:ascii="Arial" w:hAnsi="Arial" w:cs="Arial"/>
          <w:bCs/>
        </w:rPr>
        <w:t>Bartošovické pochody</w:t>
      </w:r>
      <w:r w:rsidR="00F70D25" w:rsidRPr="002B2F49">
        <w:rPr>
          <w:rFonts w:ascii="Arial" w:hAnsi="Arial" w:cs="Arial"/>
          <w:bCs/>
        </w:rPr>
        <w:t xml:space="preserve"> (1.5.)</w:t>
      </w:r>
    </w:p>
    <w:p w14:paraId="55CFE846" w14:textId="6E894499" w:rsidR="007F136B" w:rsidRPr="002B2F49" w:rsidRDefault="007F136B" w:rsidP="004B602F">
      <w:pPr>
        <w:pStyle w:val="Odstavecseseznamem"/>
        <w:numPr>
          <w:ilvl w:val="0"/>
          <w:numId w:val="1"/>
        </w:numPr>
        <w:spacing w:after="0" w:line="240" w:lineRule="auto"/>
        <w:ind w:left="426" w:hanging="426"/>
        <w:rPr>
          <w:rFonts w:ascii="Arial" w:hAnsi="Arial" w:cs="Arial"/>
          <w:bCs/>
        </w:rPr>
      </w:pPr>
      <w:r w:rsidRPr="002B2F49">
        <w:rPr>
          <w:rFonts w:ascii="Arial" w:hAnsi="Arial" w:cs="Arial"/>
          <w:bCs/>
        </w:rPr>
        <w:t>Kácení máje v obou částech obce</w:t>
      </w:r>
    </w:p>
    <w:p w14:paraId="558F1CB2" w14:textId="3FD58055" w:rsidR="00841D3F" w:rsidRPr="009C2BC1" w:rsidRDefault="00FD526F" w:rsidP="004B602F">
      <w:pPr>
        <w:pStyle w:val="Odstavecseseznamem"/>
        <w:numPr>
          <w:ilvl w:val="0"/>
          <w:numId w:val="1"/>
        </w:numPr>
        <w:spacing w:after="0" w:line="240" w:lineRule="auto"/>
        <w:ind w:left="426" w:hanging="426"/>
        <w:jc w:val="both"/>
        <w:rPr>
          <w:rFonts w:ascii="Arial" w:hAnsi="Arial" w:cs="Arial"/>
        </w:rPr>
      </w:pPr>
      <w:r w:rsidRPr="009C2BC1">
        <w:rPr>
          <w:rFonts w:ascii="Arial" w:hAnsi="Arial" w:cs="Arial"/>
        </w:rPr>
        <w:t xml:space="preserve">Dětský den </w:t>
      </w:r>
      <w:r w:rsidR="007F136B" w:rsidRPr="009C2BC1">
        <w:rPr>
          <w:rFonts w:ascii="Arial" w:hAnsi="Arial" w:cs="Arial"/>
        </w:rPr>
        <w:t>(</w:t>
      </w:r>
      <w:r w:rsidR="00ED4136" w:rsidRPr="009C2BC1">
        <w:rPr>
          <w:rFonts w:ascii="Arial" w:hAnsi="Arial" w:cs="Arial"/>
        </w:rPr>
        <w:t>3.6</w:t>
      </w:r>
      <w:r w:rsidR="007F136B" w:rsidRPr="009C2BC1">
        <w:rPr>
          <w:rFonts w:ascii="Arial" w:hAnsi="Arial" w:cs="Arial"/>
        </w:rPr>
        <w:t>.)</w:t>
      </w:r>
    </w:p>
    <w:p w14:paraId="39244BE7" w14:textId="5E15C73B" w:rsidR="00AE03AC" w:rsidRPr="002B2F49" w:rsidRDefault="00886F7D" w:rsidP="004B602F">
      <w:pPr>
        <w:pStyle w:val="Odstavecseseznamem"/>
        <w:numPr>
          <w:ilvl w:val="0"/>
          <w:numId w:val="1"/>
        </w:numPr>
        <w:ind w:left="426" w:hanging="426"/>
        <w:rPr>
          <w:rFonts w:ascii="Arial" w:hAnsi="Arial" w:cs="Arial"/>
          <w:lang w:eastAsia="cs-CZ"/>
        </w:rPr>
      </w:pPr>
      <w:r w:rsidRPr="002B2F49">
        <w:rPr>
          <w:rFonts w:ascii="Arial" w:hAnsi="Arial" w:cs="Arial"/>
          <w:lang w:eastAsia="cs-CZ"/>
        </w:rPr>
        <w:t xml:space="preserve">Škvaření </w:t>
      </w:r>
      <w:proofErr w:type="spellStart"/>
      <w:proofErr w:type="gramStart"/>
      <w:r w:rsidRPr="002B2F49">
        <w:rPr>
          <w:rFonts w:ascii="Arial" w:hAnsi="Arial" w:cs="Arial"/>
          <w:lang w:eastAsia="cs-CZ"/>
        </w:rPr>
        <w:t>vaječiny</w:t>
      </w:r>
      <w:proofErr w:type="spellEnd"/>
      <w:r w:rsidRPr="002B2F49">
        <w:rPr>
          <w:rFonts w:ascii="Arial" w:hAnsi="Arial" w:cs="Arial"/>
          <w:lang w:eastAsia="cs-CZ"/>
        </w:rPr>
        <w:t>,…</w:t>
      </w:r>
      <w:proofErr w:type="gramEnd"/>
      <w:r w:rsidRPr="002B2F49">
        <w:rPr>
          <w:rFonts w:ascii="Arial" w:hAnsi="Arial" w:cs="Arial"/>
          <w:lang w:eastAsia="cs-CZ"/>
        </w:rPr>
        <w:t>……</w:t>
      </w:r>
    </w:p>
    <w:p w14:paraId="755CA914" w14:textId="77777777" w:rsidR="009C2BC1" w:rsidRPr="009C2BC1" w:rsidRDefault="009C2BC1" w:rsidP="00425D05">
      <w:pPr>
        <w:suppressAutoHyphens/>
        <w:spacing w:after="0" w:line="240" w:lineRule="auto"/>
        <w:jc w:val="both"/>
        <w:rPr>
          <w:rFonts w:ascii="Arial Black" w:eastAsiaTheme="minorEastAsia" w:hAnsi="Arial Black" w:cs="Times New Roman"/>
          <w:outline/>
          <w:color w:val="000000"/>
          <w:sz w:val="16"/>
          <w:szCs w:val="1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1553DBC9" w14:textId="5E5B7321" w:rsidR="00080BE1" w:rsidRPr="002B2F49" w:rsidRDefault="00657959" w:rsidP="00425D05">
      <w:pPr>
        <w:suppressAutoHyphens/>
        <w:spacing w:after="0" w:line="240" w:lineRule="auto"/>
        <w:jc w:val="both"/>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Times New Roman" w:eastAsia="Times New Roman" w:hAnsi="Times New Roman" w:cs="Times New Roman"/>
          <w:noProof/>
          <w:sz w:val="26"/>
          <w:szCs w:val="26"/>
          <w:lang w:eastAsia="zh-CN"/>
        </w:rPr>
        <w:drawing>
          <wp:anchor distT="0" distB="0" distL="114300" distR="114300" simplePos="0" relativeHeight="251664384" behindDoc="1" locked="0" layoutInCell="1" allowOverlap="1" wp14:anchorId="78D0C8FD" wp14:editId="657B57C5">
            <wp:simplePos x="0" y="0"/>
            <wp:positionH relativeFrom="margin">
              <wp:align>left</wp:align>
            </wp:positionH>
            <wp:positionV relativeFrom="paragraph">
              <wp:posOffset>91440</wp:posOffset>
            </wp:positionV>
            <wp:extent cx="1059180" cy="600075"/>
            <wp:effectExtent l="0" t="0" r="7620" b="9525"/>
            <wp:wrapTight wrapText="bothSides">
              <wp:wrapPolygon edited="0">
                <wp:start x="0" y="0"/>
                <wp:lineTo x="0" y="21257"/>
                <wp:lineTo x="21367" y="21257"/>
                <wp:lineTo x="21367" y="0"/>
                <wp:lineTo x="0" y="0"/>
              </wp:wrapPolygon>
            </wp:wrapTight>
            <wp:docPr id="18" name="obrázek 1" descr="Brýle na čtení a otevřená knih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ýle na čtení a otevřená kniha | Veřejně dostupné vektory"/>
                    <pic:cNvPicPr>
                      <a:picLocks noChangeAspect="1" noChangeArrowheads="1"/>
                    </pic:cNvPicPr>
                  </pic:nvPicPr>
                  <pic:blipFill rotWithShape="1">
                    <a:blip r:embed="rId18">
                      <a:extLst>
                        <a:ext uri="{28A0092B-C50C-407E-A947-70E740481C1C}">
                          <a14:useLocalDpi xmlns:a14="http://schemas.microsoft.com/office/drawing/2010/main" val="0"/>
                        </a:ext>
                      </a:extLst>
                    </a:blip>
                    <a:srcRect t="24667" b="18666"/>
                    <a:stretch/>
                  </pic:blipFill>
                  <pic:spPr bwMode="auto">
                    <a:xfrm>
                      <a:off x="0" y="0"/>
                      <a:ext cx="105918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2ACA"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KNIHOVNICKÉ OK</w:t>
      </w:r>
      <w:bookmarkStart w:id="8" w:name="_Hlk96593637"/>
      <w:r w:rsidR="00DE2ACA"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É</w:t>
      </w:r>
      <w:bookmarkStart w:id="9" w:name="_Hlk84867589"/>
      <w:r w:rsidR="00DE2ACA"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N</w:t>
      </w:r>
      <w:bookmarkStart w:id="10" w:name="_Hlk64903447"/>
      <w:r w:rsidR="00DE2ACA"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KO</w:t>
      </w:r>
      <w:bookmarkEnd w:id="8"/>
      <w:bookmarkEnd w:id="9"/>
      <w:bookmarkEnd w:id="10"/>
    </w:p>
    <w:p w14:paraId="6C0B55CC" w14:textId="77777777" w:rsidR="00C80B51" w:rsidRPr="009C2BC1" w:rsidRDefault="00C80B51" w:rsidP="00425D05">
      <w:pPr>
        <w:suppressAutoHyphens/>
        <w:spacing w:after="0" w:line="240" w:lineRule="auto"/>
        <w:jc w:val="both"/>
        <w:rPr>
          <w:rFonts w:ascii="Arial Black" w:eastAsiaTheme="minorEastAsia" w:hAnsi="Arial Black" w:cs="Times New Roman"/>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27C14442" w14:textId="36259C8B" w:rsidR="005867C4" w:rsidRDefault="005867C4" w:rsidP="0006447F">
      <w:pPr>
        <w:spacing w:after="0" w:line="240" w:lineRule="auto"/>
        <w:jc w:val="both"/>
        <w:rPr>
          <w:rFonts w:ascii="Arial" w:hAnsi="Arial" w:cs="Arial"/>
        </w:rPr>
      </w:pPr>
      <w:r w:rsidRPr="002B2F49">
        <w:rPr>
          <w:rFonts w:ascii="Arial" w:hAnsi="Arial" w:cs="Arial"/>
        </w:rPr>
        <w:t xml:space="preserve">Březen – do knihovny vlezem. Ano, počasí je ještě docela chladné, i když sluníčko už se snaží prodírat </w:t>
      </w:r>
      <w:r w:rsidRPr="002B2F49">
        <w:rPr>
          <w:rFonts w:ascii="Arial" w:hAnsi="Arial" w:cs="Arial"/>
        </w:rPr>
        <w:lastRenderedPageBreak/>
        <w:t xml:space="preserve">mezi mraky a láká nás do přírody. Věřím, že nezanevřete ani na čtení </w:t>
      </w:r>
      <w:r w:rsidR="009C2BC1">
        <w:rPr>
          <w:rFonts w:ascii="Arial" w:hAnsi="Arial" w:cs="Arial"/>
        </w:rPr>
        <w:br/>
      </w:r>
      <w:r w:rsidRPr="002B2F49">
        <w:rPr>
          <w:rFonts w:ascii="Arial" w:hAnsi="Arial" w:cs="Arial"/>
        </w:rPr>
        <w:t xml:space="preserve">a zastavíte se pro zajímavý titul nebo navštívíte některou z akcí knihovny. </w:t>
      </w:r>
    </w:p>
    <w:p w14:paraId="5BF34248" w14:textId="77777777" w:rsidR="009C2BC1" w:rsidRPr="002B2F49" w:rsidRDefault="009C2BC1" w:rsidP="0006447F">
      <w:pPr>
        <w:spacing w:after="0" w:line="240" w:lineRule="auto"/>
        <w:jc w:val="both"/>
        <w:rPr>
          <w:rFonts w:ascii="Arial" w:hAnsi="Arial" w:cs="Arial"/>
        </w:rPr>
      </w:pPr>
    </w:p>
    <w:p w14:paraId="3C646FF1" w14:textId="77777777" w:rsidR="005867C4" w:rsidRPr="002B2F49" w:rsidRDefault="005867C4" w:rsidP="0006447F">
      <w:pPr>
        <w:spacing w:after="0" w:line="240" w:lineRule="auto"/>
        <w:jc w:val="both"/>
        <w:rPr>
          <w:rFonts w:ascii="Arial" w:hAnsi="Arial" w:cs="Arial"/>
        </w:rPr>
      </w:pPr>
      <w:r w:rsidRPr="002B2F49">
        <w:rPr>
          <w:rFonts w:ascii="Arial" w:hAnsi="Arial" w:cs="Arial"/>
        </w:rPr>
        <w:t xml:space="preserve">Během měsíce února proběhla menší úprava prostoru ve skladu knih. Pan Tomáš Horný sponzorsky vyrobil nový odkládací stůl pro práci s knížkami a vznikl tak i úložný prostor na skladování různých nezbytností. Za jeho ochotu, vstřícnost a perfektně odvedenou práci mu děkuji. </w:t>
      </w:r>
    </w:p>
    <w:p w14:paraId="34BFDD50" w14:textId="77777777" w:rsidR="000913DC" w:rsidRPr="002B2F49" w:rsidRDefault="000913DC" w:rsidP="0006447F">
      <w:pPr>
        <w:spacing w:after="0" w:line="240" w:lineRule="auto"/>
        <w:jc w:val="both"/>
        <w:rPr>
          <w:rFonts w:ascii="Arial" w:hAnsi="Arial" w:cs="Arial"/>
        </w:rPr>
      </w:pPr>
    </w:p>
    <w:p w14:paraId="742753D4" w14:textId="5352BF42" w:rsidR="005867C4" w:rsidRDefault="005867C4" w:rsidP="0006447F">
      <w:pPr>
        <w:spacing w:after="0" w:line="240" w:lineRule="auto"/>
        <w:jc w:val="both"/>
        <w:rPr>
          <w:rFonts w:ascii="Arial" w:hAnsi="Arial" w:cs="Arial"/>
        </w:rPr>
      </w:pPr>
      <w:r w:rsidRPr="002B2F49">
        <w:rPr>
          <w:rFonts w:ascii="Arial" w:hAnsi="Arial" w:cs="Arial"/>
        </w:rPr>
        <w:t>V knihovně to správně žije.</w:t>
      </w:r>
      <w:r w:rsidR="000F3FA9" w:rsidRPr="002B2F49">
        <w:rPr>
          <w:rFonts w:ascii="Arial" w:hAnsi="Arial" w:cs="Arial"/>
        </w:rPr>
        <w:t xml:space="preserve"> </w:t>
      </w:r>
      <w:r w:rsidRPr="002B2F49">
        <w:rPr>
          <w:rFonts w:ascii="Arial" w:hAnsi="Arial" w:cs="Arial"/>
        </w:rPr>
        <w:t xml:space="preserve">O tom se přesvědčili prvňáčci </w:t>
      </w:r>
      <w:r w:rsidR="009C2BC1">
        <w:rPr>
          <w:rFonts w:ascii="Arial" w:hAnsi="Arial" w:cs="Arial"/>
        </w:rPr>
        <w:br/>
      </w:r>
      <w:r w:rsidRPr="002B2F49">
        <w:rPr>
          <w:rFonts w:ascii="Arial" w:hAnsi="Arial" w:cs="Arial"/>
        </w:rPr>
        <w:t xml:space="preserve">i druháci, kteří absolvovali knihovnickou lekci a seznámili se s knihou </w:t>
      </w:r>
      <w:proofErr w:type="spellStart"/>
      <w:r w:rsidRPr="002B2F49">
        <w:rPr>
          <w:rFonts w:ascii="Arial" w:hAnsi="Arial" w:cs="Arial"/>
        </w:rPr>
        <w:t>Teribear</w:t>
      </w:r>
      <w:proofErr w:type="spellEnd"/>
      <w:r w:rsidRPr="002B2F49">
        <w:rPr>
          <w:rFonts w:ascii="Arial" w:hAnsi="Arial" w:cs="Arial"/>
        </w:rPr>
        <w:t xml:space="preserve"> a Pírko. </w:t>
      </w:r>
    </w:p>
    <w:p w14:paraId="7F77317E" w14:textId="232D046A" w:rsidR="009C2BC1" w:rsidRPr="002B2F49" w:rsidRDefault="00703FE7" w:rsidP="0006447F">
      <w:pPr>
        <w:spacing w:after="0" w:line="240" w:lineRule="auto"/>
        <w:jc w:val="both"/>
        <w:rPr>
          <w:rFonts w:ascii="Arial" w:hAnsi="Arial" w:cs="Arial"/>
        </w:rPr>
      </w:pPr>
      <w:r w:rsidRPr="002B2F49">
        <w:rPr>
          <w:rFonts w:ascii="Arial" w:hAnsi="Arial" w:cs="Arial"/>
          <w:noProof/>
          <w:lang w:eastAsia="cs-CZ"/>
        </w:rPr>
        <w:drawing>
          <wp:anchor distT="0" distB="0" distL="114300" distR="114300" simplePos="0" relativeHeight="251705344" behindDoc="1" locked="0" layoutInCell="1" allowOverlap="1" wp14:anchorId="3EA7EC60" wp14:editId="71EB9E8F">
            <wp:simplePos x="0" y="0"/>
            <wp:positionH relativeFrom="column">
              <wp:posOffset>2091970</wp:posOffset>
            </wp:positionH>
            <wp:positionV relativeFrom="paragraph">
              <wp:posOffset>164947</wp:posOffset>
            </wp:positionV>
            <wp:extent cx="2359025" cy="1804035"/>
            <wp:effectExtent l="0" t="0" r="3175" b="5715"/>
            <wp:wrapTight wrapText="bothSides">
              <wp:wrapPolygon edited="0">
                <wp:start x="0" y="0"/>
                <wp:lineTo x="0" y="21440"/>
                <wp:lineTo x="21455" y="21440"/>
                <wp:lineTo x="21455" y="0"/>
                <wp:lineTo x="0" y="0"/>
              </wp:wrapPolygon>
            </wp:wrapTight>
            <wp:docPr id="10" name="Obrázek 3" descr="03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descr="03big.jp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9025" cy="1804035"/>
                    </a:xfrm>
                    <a:prstGeom prst="rect">
                      <a:avLst/>
                    </a:prstGeom>
                  </pic:spPr>
                </pic:pic>
              </a:graphicData>
            </a:graphic>
            <wp14:sizeRelH relativeFrom="margin">
              <wp14:pctWidth>0</wp14:pctWidth>
            </wp14:sizeRelH>
          </wp:anchor>
        </w:drawing>
      </w:r>
    </w:p>
    <w:p w14:paraId="293A789D" w14:textId="772A8E14" w:rsidR="006F563D" w:rsidRDefault="005867C4" w:rsidP="0006447F">
      <w:pPr>
        <w:spacing w:after="0" w:line="240" w:lineRule="auto"/>
        <w:jc w:val="both"/>
        <w:rPr>
          <w:rFonts w:ascii="Arial" w:hAnsi="Arial" w:cs="Arial"/>
        </w:rPr>
      </w:pPr>
      <w:r w:rsidRPr="002B2F49">
        <w:rPr>
          <w:rFonts w:ascii="Arial" w:hAnsi="Arial" w:cs="Arial"/>
        </w:rPr>
        <w:t xml:space="preserve">Začal nový cyklus přírodního čtení a na tom prvním </w:t>
      </w:r>
      <w:r w:rsidRPr="002B2F49">
        <w:rPr>
          <w:rFonts w:ascii="Arial" w:hAnsi="Arial" w:cs="Arial"/>
          <w:b/>
        </w:rPr>
        <w:t>Mokrém čtení</w:t>
      </w:r>
      <w:r w:rsidRPr="002B2F49">
        <w:rPr>
          <w:rFonts w:ascii="Arial" w:hAnsi="Arial" w:cs="Arial"/>
        </w:rPr>
        <w:t xml:space="preserve"> se nás sešlo 12. Tentokrát jsme se usadili ve studovně a paní Blanka Skalíková nám četla dvě kapitoly o Kapru Františkovi. Na úvod jsme si ale povídali s panem Leošem </w:t>
      </w:r>
      <w:proofErr w:type="spellStart"/>
      <w:r w:rsidRPr="002B2F49">
        <w:rPr>
          <w:rFonts w:ascii="Arial" w:hAnsi="Arial" w:cs="Arial"/>
        </w:rPr>
        <w:t>Skalíkem</w:t>
      </w:r>
      <w:proofErr w:type="spellEnd"/>
      <w:r w:rsidRPr="002B2F49">
        <w:rPr>
          <w:rFonts w:ascii="Arial" w:hAnsi="Arial" w:cs="Arial"/>
        </w:rPr>
        <w:t xml:space="preserve">, předsedou místní organizace Českého rybářského svazu, o vodě a živočiších kolem ní. Krásné prezentace byly plné ilustrací ke knize a také obrázků ryb, žab, ptáků </w:t>
      </w:r>
      <w:r w:rsidR="00703FE7">
        <w:rPr>
          <w:rFonts w:ascii="Arial" w:hAnsi="Arial" w:cs="Arial"/>
        </w:rPr>
        <w:br/>
      </w:r>
      <w:r w:rsidRPr="002B2F49">
        <w:rPr>
          <w:rFonts w:ascii="Arial" w:hAnsi="Arial" w:cs="Arial"/>
        </w:rPr>
        <w:t>i savců, pro něž je voda tím hlavním živlem. Na závěr jsme si poskládali barevné lodičky, na nichž můžeme vyplout za dalším mokrým dobrodružstvím. Oběma lektorům bych chtěla poděkovat za perfektní přípravu akce a krásné ceny pro všechny zúčastněné.</w:t>
      </w:r>
      <w:r w:rsidR="00024A6F" w:rsidRPr="002B2F49">
        <w:rPr>
          <w:rFonts w:ascii="Arial" w:hAnsi="Arial" w:cs="Arial"/>
        </w:rPr>
        <w:t xml:space="preserve"> </w:t>
      </w:r>
    </w:p>
    <w:p w14:paraId="4C1D21F6" w14:textId="3F73651D" w:rsidR="00703FE7" w:rsidRPr="002B2F49" w:rsidRDefault="00161CDB" w:rsidP="0006447F">
      <w:pPr>
        <w:spacing w:after="0" w:line="240" w:lineRule="auto"/>
        <w:jc w:val="both"/>
        <w:rPr>
          <w:rFonts w:ascii="Arial" w:hAnsi="Arial" w:cs="Arial"/>
        </w:rPr>
      </w:pPr>
      <w:r w:rsidRPr="002B2F49">
        <w:rPr>
          <w:rFonts w:ascii="Arial" w:hAnsi="Arial" w:cs="Arial"/>
          <w:noProof/>
          <w:lang w:eastAsia="cs-CZ"/>
        </w:rPr>
        <w:drawing>
          <wp:anchor distT="0" distB="0" distL="114300" distR="114300" simplePos="0" relativeHeight="251706368" behindDoc="1" locked="0" layoutInCell="1" allowOverlap="1" wp14:anchorId="1D9641EE" wp14:editId="48FAD058">
            <wp:simplePos x="0" y="0"/>
            <wp:positionH relativeFrom="margin">
              <wp:align>left</wp:align>
            </wp:positionH>
            <wp:positionV relativeFrom="paragraph">
              <wp:posOffset>137059</wp:posOffset>
            </wp:positionV>
            <wp:extent cx="2032635" cy="1523365"/>
            <wp:effectExtent l="0" t="0" r="5715" b="635"/>
            <wp:wrapTight wrapText="bothSides">
              <wp:wrapPolygon edited="0">
                <wp:start x="0" y="0"/>
                <wp:lineTo x="0" y="21339"/>
                <wp:lineTo x="21458" y="21339"/>
                <wp:lineTo x="21458" y="0"/>
                <wp:lineTo x="0" y="0"/>
              </wp:wrapPolygon>
            </wp:wrapTight>
            <wp:docPr id="1" name="Obrázek 1" descr="D:\Fotky knihovna\2023\230221Mokré čtení\IMG_20230221_16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ky knihovna\2023\230221Mokré čtení\IMG_20230221_1608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032635" cy="1523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E8F581" w14:textId="2CCF0F22" w:rsidR="00703FE7" w:rsidRDefault="005867C4" w:rsidP="0006447F">
      <w:pPr>
        <w:spacing w:after="0" w:line="240" w:lineRule="auto"/>
        <w:jc w:val="both"/>
        <w:rPr>
          <w:rFonts w:ascii="Arial" w:hAnsi="Arial" w:cs="Arial"/>
        </w:rPr>
      </w:pPr>
      <w:r w:rsidRPr="002B2F49">
        <w:rPr>
          <w:rFonts w:ascii="Arial" w:hAnsi="Arial" w:cs="Arial"/>
        </w:rPr>
        <w:t xml:space="preserve">Navážeme druhým setkáním, které jsem nazvala </w:t>
      </w:r>
      <w:r w:rsidRPr="002B2F49">
        <w:rPr>
          <w:rFonts w:ascii="Arial" w:hAnsi="Arial" w:cs="Arial"/>
          <w:b/>
        </w:rPr>
        <w:t>Lesní čtení</w:t>
      </w:r>
      <w:r w:rsidRPr="002B2F49">
        <w:rPr>
          <w:rFonts w:ascii="Arial" w:hAnsi="Arial" w:cs="Arial"/>
        </w:rPr>
        <w:t xml:space="preserve"> a bude </w:t>
      </w:r>
      <w:r w:rsidR="009C2BC1">
        <w:rPr>
          <w:rFonts w:ascii="Arial" w:hAnsi="Arial" w:cs="Arial"/>
        </w:rPr>
        <w:br/>
      </w:r>
      <w:r w:rsidRPr="002B2F49">
        <w:rPr>
          <w:rFonts w:ascii="Arial" w:hAnsi="Arial" w:cs="Arial"/>
        </w:rPr>
        <w:t xml:space="preserve">o jednom neposedném veveřím klukovi jménem </w:t>
      </w:r>
      <w:proofErr w:type="spellStart"/>
      <w:r w:rsidRPr="002B2F49">
        <w:rPr>
          <w:rFonts w:ascii="Arial" w:hAnsi="Arial" w:cs="Arial"/>
        </w:rPr>
        <w:t>Okáček</w:t>
      </w:r>
      <w:proofErr w:type="spellEnd"/>
      <w:r w:rsidRPr="002B2F49">
        <w:rPr>
          <w:rFonts w:ascii="Arial" w:hAnsi="Arial" w:cs="Arial"/>
        </w:rPr>
        <w:t xml:space="preserve">. Přijďte do knihovny mimořádně ve středu </w:t>
      </w:r>
      <w:r w:rsidRPr="002B2F49">
        <w:rPr>
          <w:rFonts w:ascii="Arial" w:hAnsi="Arial" w:cs="Arial"/>
          <w:b/>
        </w:rPr>
        <w:t>22. března v 16 hodin</w:t>
      </w:r>
      <w:r w:rsidRPr="002B2F49">
        <w:rPr>
          <w:rFonts w:ascii="Arial" w:hAnsi="Arial" w:cs="Arial"/>
        </w:rPr>
        <w:t xml:space="preserve">. </w:t>
      </w:r>
    </w:p>
    <w:p w14:paraId="425B7CB2" w14:textId="77777777" w:rsidR="00703FE7" w:rsidRDefault="00703FE7" w:rsidP="0006447F">
      <w:pPr>
        <w:spacing w:after="0" w:line="240" w:lineRule="auto"/>
        <w:jc w:val="both"/>
        <w:rPr>
          <w:rFonts w:ascii="Arial" w:hAnsi="Arial" w:cs="Arial"/>
        </w:rPr>
      </w:pPr>
    </w:p>
    <w:p w14:paraId="42A96E7C" w14:textId="2842FC17" w:rsidR="00703FE7" w:rsidRDefault="005867C4" w:rsidP="0006447F">
      <w:pPr>
        <w:spacing w:after="0" w:line="240" w:lineRule="auto"/>
        <w:jc w:val="both"/>
        <w:rPr>
          <w:rFonts w:ascii="Arial" w:hAnsi="Arial" w:cs="Arial"/>
        </w:rPr>
      </w:pPr>
      <w:r w:rsidRPr="002B2F49">
        <w:rPr>
          <w:rFonts w:ascii="Arial" w:hAnsi="Arial" w:cs="Arial"/>
        </w:rPr>
        <w:t>Číst a povídat o</w:t>
      </w:r>
      <w:r w:rsidR="00420EE6" w:rsidRPr="002B2F49">
        <w:rPr>
          <w:rFonts w:ascii="Arial" w:hAnsi="Arial" w:cs="Arial"/>
        </w:rPr>
        <w:t xml:space="preserve"> </w:t>
      </w:r>
      <w:r w:rsidRPr="002B2F49">
        <w:rPr>
          <w:rFonts w:ascii="Arial" w:hAnsi="Arial" w:cs="Arial"/>
        </w:rPr>
        <w:t xml:space="preserve">lese, zvířatech </w:t>
      </w:r>
      <w:r w:rsidR="00161CDB">
        <w:rPr>
          <w:rFonts w:ascii="Arial" w:hAnsi="Arial" w:cs="Arial"/>
        </w:rPr>
        <w:br/>
      </w:r>
      <w:r w:rsidRPr="002B2F49">
        <w:rPr>
          <w:rFonts w:ascii="Arial" w:hAnsi="Arial" w:cs="Arial"/>
        </w:rPr>
        <w:t xml:space="preserve">i ochraně přírody si budeme </w:t>
      </w:r>
      <w:r w:rsidR="00436B4A">
        <w:rPr>
          <w:rFonts w:ascii="Arial" w:hAnsi="Arial" w:cs="Arial"/>
        </w:rPr>
        <w:br/>
      </w:r>
      <w:r w:rsidRPr="002B2F49">
        <w:rPr>
          <w:rFonts w:ascii="Arial" w:hAnsi="Arial" w:cs="Arial"/>
        </w:rPr>
        <w:lastRenderedPageBreak/>
        <w:t xml:space="preserve">s Ing. Markétou </w:t>
      </w:r>
      <w:proofErr w:type="spellStart"/>
      <w:r w:rsidRPr="002B2F49">
        <w:rPr>
          <w:rFonts w:ascii="Arial" w:hAnsi="Arial" w:cs="Arial"/>
        </w:rPr>
        <w:t>Cichou</w:t>
      </w:r>
      <w:proofErr w:type="spellEnd"/>
      <w:r w:rsidRPr="002B2F49">
        <w:rPr>
          <w:rFonts w:ascii="Arial" w:hAnsi="Arial" w:cs="Arial"/>
        </w:rPr>
        <w:t>.</w:t>
      </w:r>
      <w:r w:rsidR="00C80BCA" w:rsidRPr="002B2F49">
        <w:rPr>
          <w:rFonts w:ascii="Arial" w:hAnsi="Arial" w:cs="Arial"/>
        </w:rPr>
        <w:t xml:space="preserve"> </w:t>
      </w:r>
      <w:r w:rsidRPr="002B2F49">
        <w:rPr>
          <w:rFonts w:ascii="Arial" w:hAnsi="Arial" w:cs="Arial"/>
        </w:rPr>
        <w:t xml:space="preserve">Adolf Dudek je malíř a ilustrátor dětských knížek, možná nějakou doma vlastníte. V úterý </w:t>
      </w:r>
      <w:r w:rsidRPr="002B2F49">
        <w:rPr>
          <w:rFonts w:ascii="Arial" w:hAnsi="Arial" w:cs="Arial"/>
          <w:b/>
        </w:rPr>
        <w:t>14. března</w:t>
      </w:r>
      <w:r w:rsidRPr="002B2F49">
        <w:rPr>
          <w:rFonts w:ascii="Arial" w:hAnsi="Arial" w:cs="Arial"/>
        </w:rPr>
        <w:t xml:space="preserve"> </w:t>
      </w:r>
      <w:r w:rsidRPr="002B2F49">
        <w:rPr>
          <w:rFonts w:ascii="Arial" w:hAnsi="Arial" w:cs="Arial"/>
          <w:b/>
        </w:rPr>
        <w:t>v 16 hodin na zámku</w:t>
      </w:r>
      <w:r w:rsidRPr="002B2F49">
        <w:rPr>
          <w:rFonts w:ascii="Arial" w:hAnsi="Arial" w:cs="Arial"/>
        </w:rPr>
        <w:t xml:space="preserve"> v</w:t>
      </w:r>
      <w:r w:rsidR="009C2BC1">
        <w:rPr>
          <w:rFonts w:ascii="Arial" w:hAnsi="Arial" w:cs="Arial"/>
        </w:rPr>
        <w:t xml:space="preserve"> </w:t>
      </w:r>
      <w:r w:rsidRPr="002B2F49">
        <w:rPr>
          <w:rFonts w:ascii="Arial" w:hAnsi="Arial" w:cs="Arial"/>
        </w:rPr>
        <w:t xml:space="preserve">1. patře si s ním budeme hrát na malíře. </w:t>
      </w:r>
    </w:p>
    <w:p w14:paraId="6D78573E" w14:textId="0C2340A3" w:rsidR="00703FE7" w:rsidRDefault="00703FE7" w:rsidP="0006447F">
      <w:pPr>
        <w:spacing w:after="0" w:line="240" w:lineRule="auto"/>
        <w:jc w:val="both"/>
        <w:rPr>
          <w:rFonts w:ascii="Arial" w:hAnsi="Arial" w:cs="Arial"/>
        </w:rPr>
      </w:pPr>
    </w:p>
    <w:p w14:paraId="650046D4" w14:textId="292CEF2F" w:rsidR="005867C4" w:rsidRDefault="005867C4" w:rsidP="0006447F">
      <w:pPr>
        <w:spacing w:after="0" w:line="240" w:lineRule="auto"/>
        <w:jc w:val="both"/>
        <w:rPr>
          <w:rFonts w:ascii="Arial" w:hAnsi="Arial" w:cs="Arial"/>
        </w:rPr>
      </w:pPr>
      <w:r w:rsidRPr="002B2F49">
        <w:rPr>
          <w:rFonts w:ascii="Arial" w:hAnsi="Arial" w:cs="Arial"/>
        </w:rPr>
        <w:t xml:space="preserve">Nebojte se nic, naučí malovat úplně každého, je s ním legrace a děti i dospělí se mohou zapojit do jeho malířské show. Pokud máte doma knihu s jeho ilustracemi, tak ji vezměte s sebou a získáte originální autogram s osobním věnováním. </w:t>
      </w:r>
    </w:p>
    <w:p w14:paraId="1C44866C" w14:textId="0BE59702" w:rsidR="00161CDB" w:rsidRDefault="00161CDB" w:rsidP="0006447F">
      <w:pPr>
        <w:spacing w:after="0" w:line="240" w:lineRule="auto"/>
        <w:jc w:val="both"/>
        <w:rPr>
          <w:rFonts w:ascii="Arial" w:hAnsi="Arial" w:cs="Arial"/>
        </w:rPr>
      </w:pPr>
    </w:p>
    <w:p w14:paraId="56AA31DE" w14:textId="77777777" w:rsidR="005867C4" w:rsidRPr="002B2F49" w:rsidRDefault="005867C4" w:rsidP="0006447F">
      <w:pPr>
        <w:spacing w:after="0" w:line="240" w:lineRule="auto"/>
        <w:jc w:val="both"/>
        <w:rPr>
          <w:rFonts w:ascii="Arial" w:hAnsi="Arial" w:cs="Arial"/>
        </w:rPr>
      </w:pPr>
      <w:r w:rsidRPr="002B2F49">
        <w:rPr>
          <w:rFonts w:ascii="Arial" w:hAnsi="Arial" w:cs="Arial"/>
        </w:rPr>
        <w:t xml:space="preserve">Tradičně čeká na děti </w:t>
      </w:r>
      <w:r w:rsidRPr="002B2F49">
        <w:rPr>
          <w:rFonts w:ascii="Arial" w:hAnsi="Arial" w:cs="Arial"/>
          <w:b/>
        </w:rPr>
        <w:t>Noc s Andersenem</w:t>
      </w:r>
      <w:r w:rsidRPr="002B2F49">
        <w:rPr>
          <w:rFonts w:ascii="Arial" w:hAnsi="Arial" w:cs="Arial"/>
        </w:rPr>
        <w:t xml:space="preserve"> z 31. března na 1. dubna. Přihlášky dostanete od 1. března ve škole nebo v knihovně. Tématem letošního ročníku budou 90. narozeniny </w:t>
      </w:r>
      <w:r w:rsidRPr="002B2F49">
        <w:rPr>
          <w:rFonts w:ascii="Arial" w:hAnsi="Arial" w:cs="Arial"/>
          <w:b/>
        </w:rPr>
        <w:t>Ferdy Mravence</w:t>
      </w:r>
      <w:r w:rsidRPr="002B2F49">
        <w:rPr>
          <w:rFonts w:ascii="Arial" w:hAnsi="Arial" w:cs="Arial"/>
        </w:rPr>
        <w:t xml:space="preserve">. Tato dětská klasika si jistě zaslouží pozornost, proto i v dubnu na ni naváže </w:t>
      </w:r>
      <w:r w:rsidRPr="002B2F49">
        <w:rPr>
          <w:rFonts w:ascii="Arial" w:hAnsi="Arial" w:cs="Arial"/>
          <w:b/>
        </w:rPr>
        <w:t>Chodník Ferdy Mravence</w:t>
      </w:r>
      <w:r w:rsidRPr="002B2F49">
        <w:rPr>
          <w:rFonts w:ascii="Arial" w:hAnsi="Arial" w:cs="Arial"/>
        </w:rPr>
        <w:t xml:space="preserve">. Také společně vysadíme před knihovnou strom </w:t>
      </w:r>
      <w:r w:rsidRPr="002B2F49">
        <w:rPr>
          <w:rFonts w:ascii="Arial" w:hAnsi="Arial" w:cs="Arial"/>
          <w:b/>
        </w:rPr>
        <w:t>„</w:t>
      </w:r>
      <w:proofErr w:type="spellStart"/>
      <w:r w:rsidRPr="002B2F49">
        <w:rPr>
          <w:rFonts w:ascii="Arial" w:hAnsi="Arial" w:cs="Arial"/>
          <w:b/>
        </w:rPr>
        <w:t>Pohádkovník</w:t>
      </w:r>
      <w:proofErr w:type="spellEnd"/>
      <w:r w:rsidRPr="002B2F49">
        <w:rPr>
          <w:rFonts w:ascii="Arial" w:hAnsi="Arial" w:cs="Arial"/>
          <w:b/>
        </w:rPr>
        <w:t>“.</w:t>
      </w:r>
      <w:r w:rsidRPr="002B2F49">
        <w:rPr>
          <w:rFonts w:ascii="Arial" w:hAnsi="Arial" w:cs="Arial"/>
        </w:rPr>
        <w:t xml:space="preserve"> </w:t>
      </w:r>
    </w:p>
    <w:p w14:paraId="76E59676" w14:textId="77777777" w:rsidR="008623A5" w:rsidRPr="002B2F49" w:rsidRDefault="008623A5" w:rsidP="0006447F">
      <w:pPr>
        <w:spacing w:after="0" w:line="240" w:lineRule="auto"/>
        <w:jc w:val="both"/>
        <w:rPr>
          <w:rFonts w:ascii="Arial" w:hAnsi="Arial" w:cs="Arial"/>
        </w:rPr>
      </w:pPr>
    </w:p>
    <w:p w14:paraId="5A47FF58" w14:textId="418A1F75" w:rsidR="005867C4" w:rsidRPr="002B2F49" w:rsidRDefault="005867C4" w:rsidP="0006447F">
      <w:pPr>
        <w:spacing w:after="0" w:line="240" w:lineRule="auto"/>
        <w:jc w:val="both"/>
        <w:rPr>
          <w:rFonts w:ascii="Arial" w:hAnsi="Arial" w:cs="Arial"/>
        </w:rPr>
      </w:pPr>
      <w:r w:rsidRPr="002B2F49">
        <w:rPr>
          <w:rFonts w:ascii="Arial" w:hAnsi="Arial" w:cs="Arial"/>
        </w:rPr>
        <w:t xml:space="preserve">Během měsíce března bude probíhat v knihovně po delší odmlce akce </w:t>
      </w:r>
      <w:r w:rsidRPr="002B2F49">
        <w:rPr>
          <w:rFonts w:ascii="Arial" w:hAnsi="Arial" w:cs="Arial"/>
          <w:b/>
        </w:rPr>
        <w:t>Knížka v kabelce</w:t>
      </w:r>
      <w:r w:rsidRPr="002B2F49">
        <w:rPr>
          <w:rFonts w:ascii="Arial" w:hAnsi="Arial" w:cs="Arial"/>
        </w:rPr>
        <w:t>. Do pondělí</w:t>
      </w:r>
      <w:r w:rsidR="00113239">
        <w:rPr>
          <w:rFonts w:ascii="Arial" w:hAnsi="Arial" w:cs="Arial"/>
        </w:rPr>
        <w:t xml:space="preserve"> </w:t>
      </w:r>
      <w:r w:rsidRPr="002B2F49">
        <w:rPr>
          <w:rFonts w:ascii="Arial" w:hAnsi="Arial" w:cs="Arial"/>
          <w:b/>
        </w:rPr>
        <w:t>6. března</w:t>
      </w:r>
      <w:r w:rsidRPr="002B2F49">
        <w:rPr>
          <w:rFonts w:ascii="Arial" w:hAnsi="Arial" w:cs="Arial"/>
        </w:rPr>
        <w:t xml:space="preserve"> můžete nosit do knihovny kabelky, tašky, batohy, které jsou ještě nositelné. Doplním je o pěknou knížku a každé pondělí v době provozu knihovny si můžete přijít vybrat. Cena kabelky s knihou je 50,-. Výtěžek věnuji na nákup deskových her pro děti. </w:t>
      </w:r>
    </w:p>
    <w:p w14:paraId="43C8E466" w14:textId="1062E7E9" w:rsidR="008623A5" w:rsidRPr="002B2F49" w:rsidRDefault="008623A5" w:rsidP="0006447F">
      <w:pPr>
        <w:spacing w:after="0" w:line="240" w:lineRule="auto"/>
        <w:jc w:val="both"/>
        <w:rPr>
          <w:rFonts w:ascii="Arial" w:hAnsi="Arial" w:cs="Arial"/>
        </w:rPr>
      </w:pPr>
    </w:p>
    <w:p w14:paraId="171BA9D0" w14:textId="0DBBEC05" w:rsidR="005867C4" w:rsidRPr="002B2F49" w:rsidRDefault="005867C4" w:rsidP="0006447F">
      <w:pPr>
        <w:spacing w:after="0" w:line="240" w:lineRule="auto"/>
        <w:jc w:val="both"/>
        <w:rPr>
          <w:rFonts w:ascii="Arial" w:hAnsi="Arial" w:cs="Arial"/>
        </w:rPr>
      </w:pPr>
      <w:r w:rsidRPr="002B2F49">
        <w:rPr>
          <w:rFonts w:ascii="Arial" w:hAnsi="Arial" w:cs="Arial"/>
        </w:rPr>
        <w:t xml:space="preserve">V pondělí 6. března spustím také dětskou čtenářskou soutěž </w:t>
      </w:r>
      <w:r w:rsidRPr="002B2F49">
        <w:rPr>
          <w:rFonts w:ascii="Arial" w:hAnsi="Arial" w:cs="Arial"/>
          <w:b/>
        </w:rPr>
        <w:t>Hledači klíčů</w:t>
      </w:r>
      <w:r w:rsidRPr="002B2F49">
        <w:rPr>
          <w:rFonts w:ascii="Arial" w:hAnsi="Arial" w:cs="Arial"/>
        </w:rPr>
        <w:t xml:space="preserve">, která je určena čtenářům všech věkových kategorií. Pravidla jsou jednoduchá: z nabídky knih v seznamu v knihovně si vyber a přečti knihu a odpověz na 5 otázek k ní. Za správně zodpovězené otázky obdržíš klíč. Kdo bude mít na konci října klíčů nejvíce, zvítězil. Pro nejlepší hledače jsou připraveny pěkné věcné ceny. </w:t>
      </w:r>
    </w:p>
    <w:p w14:paraId="43D93F83" w14:textId="5F6F52FE" w:rsidR="008623A5" w:rsidRPr="002B2F49" w:rsidRDefault="008623A5" w:rsidP="0006447F">
      <w:pPr>
        <w:spacing w:after="0" w:line="240" w:lineRule="auto"/>
        <w:jc w:val="both"/>
        <w:rPr>
          <w:rFonts w:ascii="Arial" w:hAnsi="Arial" w:cs="Arial"/>
        </w:rPr>
      </w:pPr>
    </w:p>
    <w:p w14:paraId="1B4E580C" w14:textId="0452E7F4" w:rsidR="005867C4" w:rsidRDefault="005867C4" w:rsidP="0006447F">
      <w:pPr>
        <w:spacing w:after="0" w:line="240" w:lineRule="auto"/>
        <w:jc w:val="both"/>
        <w:rPr>
          <w:rFonts w:ascii="Arial" w:hAnsi="Arial" w:cs="Arial"/>
        </w:rPr>
      </w:pPr>
      <w:r w:rsidRPr="002B2F49">
        <w:rPr>
          <w:rFonts w:ascii="Arial" w:hAnsi="Arial" w:cs="Arial"/>
        </w:rPr>
        <w:t xml:space="preserve">Celoročně se mohou čtenáři všech věkových kategorií pustit také do </w:t>
      </w:r>
      <w:r w:rsidRPr="002B2F49">
        <w:rPr>
          <w:rFonts w:ascii="Arial" w:hAnsi="Arial" w:cs="Arial"/>
          <w:b/>
        </w:rPr>
        <w:t>Čtenářské výzvy</w:t>
      </w:r>
      <w:r w:rsidRPr="002B2F49">
        <w:rPr>
          <w:rFonts w:ascii="Arial" w:hAnsi="Arial" w:cs="Arial"/>
        </w:rPr>
        <w:t xml:space="preserve">, která potrvá do </w:t>
      </w:r>
      <w:r w:rsidRPr="002B2F49">
        <w:rPr>
          <w:rFonts w:ascii="Arial" w:hAnsi="Arial" w:cs="Arial"/>
          <w:b/>
        </w:rPr>
        <w:t>30. listopadu</w:t>
      </w:r>
      <w:r w:rsidRPr="002B2F49">
        <w:rPr>
          <w:rFonts w:ascii="Arial" w:hAnsi="Arial" w:cs="Arial"/>
        </w:rPr>
        <w:t xml:space="preserve">. V prosinci pak budou všichni čtenáři, kteří splní podmínky odměněni krásnou knihou. Kartu k zapisování svých čtenářských úspěchů i kritéria výzvy obdržíte v knihovně. Zkuste občas vybočit ze svého oblíbeného žánru a přečíst si i knihu, která pro vás může být zajímavým překvapením. </w:t>
      </w:r>
    </w:p>
    <w:p w14:paraId="7B991F87" w14:textId="77777777" w:rsidR="009C2BC1" w:rsidRPr="002B2F49" w:rsidRDefault="009C2BC1" w:rsidP="0006447F">
      <w:pPr>
        <w:spacing w:after="0" w:line="240" w:lineRule="auto"/>
        <w:jc w:val="both"/>
        <w:rPr>
          <w:rFonts w:ascii="Arial" w:hAnsi="Arial" w:cs="Arial"/>
        </w:rPr>
      </w:pPr>
    </w:p>
    <w:p w14:paraId="279482C7" w14:textId="15B6BD2F" w:rsidR="005867C4" w:rsidRPr="002B2F49" w:rsidRDefault="005867C4" w:rsidP="0006447F">
      <w:pPr>
        <w:spacing w:after="0" w:line="240" w:lineRule="auto"/>
        <w:jc w:val="both"/>
        <w:rPr>
          <w:rFonts w:ascii="Arial" w:hAnsi="Arial" w:cs="Arial"/>
        </w:rPr>
      </w:pPr>
      <w:r w:rsidRPr="002B2F49">
        <w:rPr>
          <w:rFonts w:ascii="Arial" w:hAnsi="Arial" w:cs="Arial"/>
        </w:rPr>
        <w:t xml:space="preserve">O dalších plánovaných akcích budu průběžně informovat. Sledujte web, plakátovací plochy a vitrínku knihovny, ať vám nic neuteče. </w:t>
      </w:r>
    </w:p>
    <w:p w14:paraId="1D7D6E18" w14:textId="021C1689" w:rsidR="00E21666" w:rsidRPr="002B2F49" w:rsidRDefault="005867C4" w:rsidP="009C2BC1">
      <w:pPr>
        <w:spacing w:after="0" w:line="240" w:lineRule="auto"/>
        <w:jc w:val="both"/>
        <w:rPr>
          <w:rFonts w:ascii="Arial" w:hAnsi="Arial" w:cs="Arial"/>
          <w:lang w:eastAsia="cs-CZ"/>
        </w:rPr>
      </w:pPr>
      <w:r w:rsidRPr="002B2F49">
        <w:rPr>
          <w:rFonts w:ascii="Arial" w:hAnsi="Arial" w:cs="Arial"/>
        </w:rPr>
        <w:t xml:space="preserve">V zimě, taky na jaře, těším se na čtenáře. </w:t>
      </w:r>
      <w:r w:rsidR="00945EEE" w:rsidRPr="002B2F49">
        <w:rPr>
          <w:rFonts w:ascii="Arial" w:hAnsi="Arial" w:cs="Arial"/>
          <w:lang w:eastAsia="cs-CZ"/>
        </w:rPr>
        <w:t xml:space="preserve">                                    </w:t>
      </w:r>
    </w:p>
    <w:p w14:paraId="454824D2" w14:textId="68B7F076" w:rsidR="00966474" w:rsidRPr="002B2F49" w:rsidRDefault="00945EEE" w:rsidP="008D533B">
      <w:pPr>
        <w:jc w:val="right"/>
        <w:rPr>
          <w:rFonts w:ascii="Arial" w:hAnsi="Arial" w:cs="Arial"/>
          <w:lang w:eastAsia="cs-CZ"/>
        </w:rPr>
      </w:pPr>
      <w:r w:rsidRPr="002B2F49">
        <w:rPr>
          <w:rFonts w:ascii="Arial" w:hAnsi="Arial" w:cs="Arial"/>
          <w:lang w:eastAsia="cs-CZ"/>
        </w:rPr>
        <w:t>Jitka Buchlovská, knihovnice</w:t>
      </w:r>
    </w:p>
    <w:p w14:paraId="09271D0A" w14:textId="4B09D38B" w:rsidR="008C17F3" w:rsidRPr="002B2F49" w:rsidRDefault="00FD2EA2" w:rsidP="008C17F3">
      <w:pPr>
        <w:spacing w:after="0"/>
        <w:rPr>
          <w:b/>
        </w:rPr>
      </w:pPr>
      <w:r w:rsidRPr="002B2F49">
        <w:rPr>
          <w:noProof/>
        </w:rPr>
        <w:lastRenderedPageBreak/>
        <w:drawing>
          <wp:anchor distT="0" distB="0" distL="114300" distR="114300" simplePos="0" relativeHeight="251720704" behindDoc="1" locked="0" layoutInCell="1" allowOverlap="1" wp14:anchorId="0AB03EBE" wp14:editId="3734BDF8">
            <wp:simplePos x="0" y="0"/>
            <wp:positionH relativeFrom="margin">
              <wp:posOffset>3060344</wp:posOffset>
            </wp:positionH>
            <wp:positionV relativeFrom="paragraph">
              <wp:posOffset>203</wp:posOffset>
            </wp:positionV>
            <wp:extent cx="1301750" cy="650875"/>
            <wp:effectExtent l="0" t="0" r="0" b="0"/>
            <wp:wrapTight wrapText="bothSides">
              <wp:wrapPolygon edited="0">
                <wp:start x="0" y="0"/>
                <wp:lineTo x="0" y="20862"/>
                <wp:lineTo x="21179" y="20862"/>
                <wp:lineTo x="21179" y="0"/>
                <wp:lineTo x="0" y="0"/>
              </wp:wrapPolygon>
            </wp:wrapTight>
            <wp:docPr id="29" name="Obrázek 29" descr="Tužka a kniha kreslená postavička — Stocková ilus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žka a kniha kreslená postavička — Stocková ilustra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1750" cy="65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EA4"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MATEŘSKÁ ŠKOLA INFORMUJE</w:t>
      </w:r>
    </w:p>
    <w:p w14:paraId="2CB6F917" w14:textId="77777777" w:rsidR="00DC4EA4" w:rsidRPr="002B2F49" w:rsidRDefault="00DC4EA4" w:rsidP="00DC4EA4">
      <w:pPr>
        <w:spacing w:after="0"/>
        <w:rPr>
          <w:b/>
        </w:rPr>
      </w:pPr>
    </w:p>
    <w:p w14:paraId="762689B8" w14:textId="3DCB5676" w:rsidR="008C17F3" w:rsidRPr="002B2F49" w:rsidRDefault="008C17F3" w:rsidP="00FD2EA2">
      <w:pPr>
        <w:spacing w:after="0" w:line="240" w:lineRule="auto"/>
        <w:rPr>
          <w:rFonts w:ascii="Arial" w:hAnsi="Arial" w:cs="Arial"/>
          <w:b/>
          <w:u w:val="single"/>
        </w:rPr>
      </w:pPr>
      <w:r w:rsidRPr="002B2F49">
        <w:rPr>
          <w:rFonts w:ascii="Arial" w:hAnsi="Arial" w:cs="Arial"/>
          <w:b/>
          <w:u w:val="single"/>
        </w:rPr>
        <w:t xml:space="preserve">Termín zápisu do </w:t>
      </w:r>
      <w:r w:rsidR="00FD2EA2">
        <w:rPr>
          <w:rFonts w:ascii="Arial" w:hAnsi="Arial" w:cs="Arial"/>
          <w:b/>
          <w:u w:val="single"/>
        </w:rPr>
        <w:t>M</w:t>
      </w:r>
      <w:r w:rsidRPr="002B2F49">
        <w:rPr>
          <w:rFonts w:ascii="Arial" w:hAnsi="Arial" w:cs="Arial"/>
          <w:b/>
          <w:u w:val="single"/>
        </w:rPr>
        <w:t>ateřské školy</w:t>
      </w:r>
      <w:r w:rsidR="00FD2EA2">
        <w:rPr>
          <w:rFonts w:ascii="Arial" w:hAnsi="Arial" w:cs="Arial"/>
          <w:b/>
          <w:u w:val="single"/>
        </w:rPr>
        <w:t xml:space="preserve"> Bartošovice</w:t>
      </w:r>
      <w:r w:rsidRPr="002B2F49">
        <w:rPr>
          <w:rFonts w:ascii="Arial" w:hAnsi="Arial" w:cs="Arial"/>
          <w:b/>
          <w:u w:val="single"/>
        </w:rPr>
        <w:t xml:space="preserve"> proběhne</w:t>
      </w:r>
      <w:r w:rsidR="00FD2EA2">
        <w:rPr>
          <w:rFonts w:ascii="Arial" w:hAnsi="Arial" w:cs="Arial"/>
          <w:b/>
          <w:u w:val="single"/>
        </w:rPr>
        <w:t xml:space="preserve"> dne</w:t>
      </w:r>
      <w:r w:rsidRPr="002B2F49">
        <w:rPr>
          <w:rFonts w:ascii="Arial" w:hAnsi="Arial" w:cs="Arial"/>
          <w:b/>
          <w:u w:val="single"/>
        </w:rPr>
        <w:t xml:space="preserve"> 04. 05. 2023.</w:t>
      </w:r>
    </w:p>
    <w:p w14:paraId="3F7E459D" w14:textId="77777777" w:rsidR="008C17F3" w:rsidRPr="002B2F49" w:rsidRDefault="008C17F3" w:rsidP="00DC4EA4">
      <w:pPr>
        <w:spacing w:after="0" w:line="240" w:lineRule="auto"/>
        <w:jc w:val="center"/>
        <w:rPr>
          <w:rFonts w:ascii="Arial" w:hAnsi="Arial" w:cs="Arial"/>
          <w:b/>
          <w:u w:val="single"/>
        </w:rPr>
      </w:pPr>
    </w:p>
    <w:p w14:paraId="6A4175EB" w14:textId="77777777" w:rsidR="008C17F3" w:rsidRPr="002B2F49" w:rsidRDefault="008C17F3" w:rsidP="00DC4EA4">
      <w:pPr>
        <w:spacing w:after="0" w:line="240" w:lineRule="auto"/>
        <w:jc w:val="both"/>
        <w:rPr>
          <w:rFonts w:ascii="Arial" w:hAnsi="Arial" w:cs="Arial"/>
        </w:rPr>
      </w:pPr>
      <w:r w:rsidRPr="002B2F49">
        <w:rPr>
          <w:rFonts w:ascii="Arial" w:hAnsi="Arial" w:cs="Arial"/>
        </w:rPr>
        <w:t>Podle §37 zákona č. 500/2004 Sb., správní řád ve znění pozdějších předpisů, je možné vyplněnou a podepsanou žádost k předškolnímu vzdělávání doručit zákonní zástupci následujícími způsoby:</w:t>
      </w:r>
    </w:p>
    <w:p w14:paraId="6C55A910" w14:textId="77777777" w:rsidR="008C17F3" w:rsidRPr="002B2F49" w:rsidRDefault="008C17F3" w:rsidP="00DC4EA4">
      <w:pPr>
        <w:spacing w:after="0" w:line="240" w:lineRule="auto"/>
        <w:jc w:val="both"/>
        <w:rPr>
          <w:rFonts w:ascii="Arial" w:hAnsi="Arial" w:cs="Arial"/>
          <w:b/>
        </w:rPr>
      </w:pPr>
      <w:r w:rsidRPr="002B2F49">
        <w:rPr>
          <w:rFonts w:ascii="Arial" w:hAnsi="Arial" w:cs="Arial"/>
        </w:rPr>
        <w:t xml:space="preserve">1. osobním podáním </w:t>
      </w:r>
      <w:r w:rsidRPr="002B2F49">
        <w:rPr>
          <w:rFonts w:ascii="Arial" w:hAnsi="Arial" w:cs="Arial"/>
          <w:b/>
        </w:rPr>
        <w:t>04. 05. 2022 od hodin 8:00-15:00 hodin v ředitelně školy.</w:t>
      </w:r>
    </w:p>
    <w:p w14:paraId="2D43ABD9" w14:textId="77777777" w:rsidR="008C17F3" w:rsidRPr="002B2F49" w:rsidRDefault="008C17F3" w:rsidP="00DC4EA4">
      <w:pPr>
        <w:spacing w:after="0" w:line="240" w:lineRule="auto"/>
        <w:jc w:val="both"/>
        <w:rPr>
          <w:rFonts w:ascii="Arial" w:hAnsi="Arial" w:cs="Arial"/>
        </w:rPr>
      </w:pPr>
      <w:r w:rsidRPr="002B2F49">
        <w:rPr>
          <w:rFonts w:ascii="Arial" w:hAnsi="Arial" w:cs="Arial"/>
        </w:rPr>
        <w:t xml:space="preserve">2.  do datové schránky </w:t>
      </w:r>
      <w:proofErr w:type="gramStart"/>
      <w:r w:rsidRPr="002B2F49">
        <w:rPr>
          <w:rFonts w:ascii="Arial" w:hAnsi="Arial" w:cs="Arial"/>
        </w:rPr>
        <w:t>školy - 49cknbd</w:t>
      </w:r>
      <w:proofErr w:type="gramEnd"/>
      <w:r w:rsidRPr="002B2F49">
        <w:rPr>
          <w:rFonts w:ascii="Arial" w:hAnsi="Arial" w:cs="Arial"/>
        </w:rPr>
        <w:t>,</w:t>
      </w:r>
    </w:p>
    <w:p w14:paraId="18246001" w14:textId="579D6753" w:rsidR="008C17F3" w:rsidRPr="002B2F49" w:rsidRDefault="008C17F3" w:rsidP="00DC4EA4">
      <w:pPr>
        <w:spacing w:after="0" w:line="240" w:lineRule="auto"/>
        <w:jc w:val="both"/>
        <w:rPr>
          <w:rFonts w:ascii="Arial" w:hAnsi="Arial" w:cs="Arial"/>
        </w:rPr>
      </w:pPr>
      <w:r w:rsidRPr="002B2F49">
        <w:rPr>
          <w:rFonts w:ascii="Arial" w:hAnsi="Arial" w:cs="Arial"/>
        </w:rPr>
        <w:t xml:space="preserve">3. e-mailem s elektronickým podpisem zákonného zástupce </w:t>
      </w:r>
      <w:hyperlink r:id="rId22" w:history="1">
        <w:r w:rsidRPr="002B2F49">
          <w:rPr>
            <w:rStyle w:val="Hypertextovodkaz"/>
            <w:rFonts w:ascii="Arial" w:hAnsi="Arial" w:cs="Arial"/>
          </w:rPr>
          <w:t xml:space="preserve"> /msbartosovice@seznam.cz/</w:t>
        </w:r>
      </w:hyperlink>
      <w:r w:rsidRPr="002B2F49">
        <w:rPr>
          <w:rFonts w:ascii="Arial" w:hAnsi="Arial" w:cs="Arial"/>
        </w:rPr>
        <w:t>. Bez uznávaného elektronického podpisu je nutné, aby Žádost o přijetí zákonný zástupce do 5 dnů potvrdil, jinak se k žádosti nepřihlíží.</w:t>
      </w:r>
    </w:p>
    <w:p w14:paraId="4683B45F" w14:textId="3E7E0CB9" w:rsidR="008C17F3" w:rsidRDefault="008C17F3" w:rsidP="00DC4EA4">
      <w:pPr>
        <w:spacing w:after="0" w:line="240" w:lineRule="auto"/>
        <w:jc w:val="both"/>
        <w:rPr>
          <w:rFonts w:ascii="Arial" w:hAnsi="Arial" w:cs="Arial"/>
        </w:rPr>
      </w:pPr>
      <w:r w:rsidRPr="002B2F49">
        <w:rPr>
          <w:rFonts w:ascii="Arial" w:hAnsi="Arial" w:cs="Arial"/>
        </w:rPr>
        <w:t>4.  poštou (rozhodující je datum podání na poštu, doporučujeme zaslat doporučeně).</w:t>
      </w:r>
    </w:p>
    <w:p w14:paraId="04BAE024" w14:textId="77777777" w:rsidR="00FD2EA2" w:rsidRPr="002B2F49" w:rsidRDefault="00FD2EA2" w:rsidP="00DC4EA4">
      <w:pPr>
        <w:spacing w:after="0" w:line="240" w:lineRule="auto"/>
        <w:jc w:val="both"/>
        <w:rPr>
          <w:rFonts w:ascii="Arial" w:hAnsi="Arial" w:cs="Arial"/>
        </w:rPr>
      </w:pPr>
    </w:p>
    <w:p w14:paraId="45AB6838" w14:textId="10356AC5" w:rsidR="008C17F3" w:rsidRDefault="008C17F3" w:rsidP="00DC4EA4">
      <w:pPr>
        <w:spacing w:after="0" w:line="240" w:lineRule="auto"/>
        <w:jc w:val="both"/>
        <w:rPr>
          <w:rFonts w:ascii="Arial" w:hAnsi="Arial" w:cs="Arial"/>
        </w:rPr>
      </w:pPr>
      <w:r w:rsidRPr="002B2F49">
        <w:rPr>
          <w:rFonts w:ascii="Arial" w:hAnsi="Arial" w:cs="Arial"/>
        </w:rPr>
        <w:t>Dokumenty, které zákonný zástupce osobně předloží, nebo zašle jako přílohu najde na webu mateřské školy v příloze „Dokumenty“:</w:t>
      </w:r>
    </w:p>
    <w:p w14:paraId="6C4DC90D" w14:textId="77777777" w:rsidR="00FD2EA2" w:rsidRPr="002B2F49" w:rsidRDefault="00FD2EA2" w:rsidP="00DC4EA4">
      <w:pPr>
        <w:spacing w:after="0" w:line="240" w:lineRule="auto"/>
        <w:jc w:val="both"/>
        <w:rPr>
          <w:rFonts w:ascii="Arial" w:hAnsi="Arial" w:cs="Arial"/>
        </w:rPr>
      </w:pPr>
    </w:p>
    <w:p w14:paraId="5BC9FFAA" w14:textId="77777777" w:rsidR="008C17F3" w:rsidRPr="002B2F49" w:rsidRDefault="008C17F3" w:rsidP="00DC4EA4">
      <w:pPr>
        <w:spacing w:after="0" w:line="240" w:lineRule="auto"/>
        <w:rPr>
          <w:rFonts w:ascii="Arial" w:hAnsi="Arial" w:cs="Arial"/>
        </w:rPr>
      </w:pPr>
      <w:r w:rsidRPr="002B2F49">
        <w:rPr>
          <w:rFonts w:ascii="Arial" w:hAnsi="Arial" w:cs="Arial"/>
          <w:b/>
        </w:rPr>
        <w:t>Vyplněnou žádost o přijetí dítěte do MŠ</w:t>
      </w:r>
    </w:p>
    <w:p w14:paraId="6F61F5FF" w14:textId="77777777" w:rsidR="008C17F3" w:rsidRPr="002B2F49" w:rsidRDefault="008C17F3" w:rsidP="00DC4EA4">
      <w:pPr>
        <w:pStyle w:val="Odstavecseseznamem"/>
        <w:numPr>
          <w:ilvl w:val="0"/>
          <w:numId w:val="4"/>
        </w:numPr>
        <w:spacing w:after="0" w:line="240" w:lineRule="auto"/>
        <w:ind w:left="714" w:hanging="357"/>
        <w:rPr>
          <w:rFonts w:ascii="Arial" w:hAnsi="Arial" w:cs="Arial"/>
          <w:b/>
        </w:rPr>
      </w:pPr>
      <w:r w:rsidRPr="002B2F49">
        <w:rPr>
          <w:rFonts w:ascii="Arial" w:hAnsi="Arial" w:cs="Arial"/>
          <w:b/>
        </w:rPr>
        <w:t>Evidenční list s doložením řádného očkování dítěte</w:t>
      </w:r>
    </w:p>
    <w:p w14:paraId="1C271E4A" w14:textId="77777777" w:rsidR="008C17F3" w:rsidRPr="002B2F49" w:rsidRDefault="008C17F3" w:rsidP="00DC4EA4">
      <w:pPr>
        <w:pStyle w:val="Odstavecseseznamem"/>
        <w:numPr>
          <w:ilvl w:val="0"/>
          <w:numId w:val="4"/>
        </w:numPr>
        <w:spacing w:after="0" w:line="240" w:lineRule="auto"/>
        <w:ind w:left="714" w:hanging="357"/>
        <w:rPr>
          <w:rFonts w:ascii="Arial" w:hAnsi="Arial" w:cs="Arial"/>
          <w:b/>
        </w:rPr>
      </w:pPr>
      <w:r w:rsidRPr="002B2F49">
        <w:rPr>
          <w:rFonts w:ascii="Arial" w:hAnsi="Arial" w:cs="Arial"/>
          <w:b/>
        </w:rPr>
        <w:t>Kritéria pro přijímání dětí do MŠ</w:t>
      </w:r>
    </w:p>
    <w:p w14:paraId="23C1D108" w14:textId="77777777" w:rsidR="008C17F3" w:rsidRPr="002B2F49" w:rsidRDefault="008C17F3" w:rsidP="00DC4EA4">
      <w:pPr>
        <w:pStyle w:val="Odstavecseseznamem"/>
        <w:numPr>
          <w:ilvl w:val="0"/>
          <w:numId w:val="4"/>
        </w:numPr>
        <w:spacing w:after="0" w:line="240" w:lineRule="auto"/>
        <w:rPr>
          <w:rFonts w:ascii="Arial" w:hAnsi="Arial" w:cs="Arial"/>
        </w:rPr>
      </w:pPr>
      <w:r w:rsidRPr="002B2F49">
        <w:rPr>
          <w:rFonts w:ascii="Arial" w:hAnsi="Arial" w:cs="Arial"/>
        </w:rPr>
        <w:t>Žádosti a další dokumenty si stáhnete na webu msbartosovice.cz v sekci Dokumentu</w:t>
      </w:r>
    </w:p>
    <w:p w14:paraId="5D7CD2B5" w14:textId="25CD0520" w:rsidR="008C17F3" w:rsidRPr="002B2F49" w:rsidRDefault="008C17F3" w:rsidP="00DC4EA4">
      <w:pPr>
        <w:pStyle w:val="Odstavecseseznamem"/>
        <w:numPr>
          <w:ilvl w:val="0"/>
          <w:numId w:val="4"/>
        </w:numPr>
        <w:spacing w:after="0" w:line="240" w:lineRule="auto"/>
        <w:jc w:val="both"/>
        <w:rPr>
          <w:rFonts w:ascii="Arial" w:hAnsi="Arial" w:cs="Arial"/>
        </w:rPr>
      </w:pPr>
      <w:r w:rsidRPr="002B2F49">
        <w:rPr>
          <w:rFonts w:ascii="Arial" w:hAnsi="Arial" w:cs="Arial"/>
          <w:b/>
        </w:rPr>
        <w:t>Rodný list dítěte</w:t>
      </w:r>
      <w:r w:rsidRPr="002B2F49">
        <w:rPr>
          <w:rFonts w:ascii="Arial" w:hAnsi="Arial" w:cs="Arial"/>
        </w:rPr>
        <w:t xml:space="preserve"> / při dálkovém zápisu – email, DS, pošta – zašlete kopii, ta bude přiložena jako součást spisu dítěte/</w:t>
      </w:r>
    </w:p>
    <w:p w14:paraId="18AC4971" w14:textId="2FBA9F24" w:rsidR="008C17F3" w:rsidRPr="002B2F49" w:rsidRDefault="008C17F3" w:rsidP="00DC4EA4">
      <w:pPr>
        <w:pStyle w:val="Odstavecseseznamem"/>
        <w:numPr>
          <w:ilvl w:val="0"/>
          <w:numId w:val="4"/>
        </w:numPr>
        <w:spacing w:after="0" w:line="240" w:lineRule="auto"/>
        <w:ind w:left="714" w:hanging="357"/>
        <w:jc w:val="both"/>
        <w:rPr>
          <w:rFonts w:ascii="Arial" w:hAnsi="Arial" w:cs="Arial"/>
          <w:b/>
        </w:rPr>
      </w:pPr>
      <w:r w:rsidRPr="002B2F49">
        <w:rPr>
          <w:rFonts w:ascii="Arial" w:hAnsi="Arial" w:cs="Arial"/>
          <w:b/>
        </w:rPr>
        <w:t>Váš platný průkaz totožnosti nebo potvrzení o trvalém pobytu dítěte</w:t>
      </w:r>
    </w:p>
    <w:p w14:paraId="248A25CE" w14:textId="489799DB" w:rsidR="008C17F3" w:rsidRPr="002B2F49" w:rsidRDefault="008C17F3" w:rsidP="00DC4EA4">
      <w:pPr>
        <w:pStyle w:val="Odstavecseseznamem"/>
        <w:numPr>
          <w:ilvl w:val="0"/>
          <w:numId w:val="4"/>
        </w:numPr>
        <w:spacing w:after="0" w:line="240" w:lineRule="auto"/>
        <w:ind w:left="714" w:hanging="357"/>
        <w:jc w:val="both"/>
        <w:rPr>
          <w:rFonts w:ascii="Arial" w:hAnsi="Arial" w:cs="Arial"/>
          <w:b/>
        </w:rPr>
      </w:pPr>
      <w:r w:rsidRPr="002B2F49">
        <w:rPr>
          <w:rFonts w:ascii="Arial" w:hAnsi="Arial" w:cs="Arial"/>
          <w:b/>
        </w:rPr>
        <w:t>V případě cizinců je zapotřebí, aby rodiče dítěte předložili doklad o přechodném, nebo trvalém pobytu dítěte.</w:t>
      </w:r>
    </w:p>
    <w:p w14:paraId="62D91AB0" w14:textId="7AF63BD3" w:rsidR="008C17F3" w:rsidRPr="002B2F49" w:rsidRDefault="001B0E96" w:rsidP="008C17F3">
      <w:pPr>
        <w:pStyle w:val="Odstavecseseznamem"/>
        <w:spacing w:after="0"/>
        <w:ind w:left="714"/>
        <w:jc w:val="both"/>
        <w:rPr>
          <w:b/>
        </w:rPr>
      </w:pPr>
      <w:r w:rsidRPr="002B2F49">
        <w:rPr>
          <w:noProof/>
        </w:rPr>
        <w:drawing>
          <wp:anchor distT="0" distB="0" distL="114300" distR="114300" simplePos="0" relativeHeight="251719680" behindDoc="1" locked="0" layoutInCell="1" allowOverlap="1" wp14:anchorId="7AFDDFB7" wp14:editId="38B2E4C1">
            <wp:simplePos x="0" y="0"/>
            <wp:positionH relativeFrom="column">
              <wp:posOffset>1200150</wp:posOffset>
            </wp:positionH>
            <wp:positionV relativeFrom="paragraph">
              <wp:posOffset>83820</wp:posOffset>
            </wp:positionV>
            <wp:extent cx="2209800" cy="1133475"/>
            <wp:effectExtent l="0" t="0" r="0" b="9525"/>
            <wp:wrapTight wrapText="bothSides">
              <wp:wrapPolygon edited="0">
                <wp:start x="0" y="0"/>
                <wp:lineTo x="0" y="21418"/>
                <wp:lineTo x="21414" y="21418"/>
                <wp:lineTo x="21414" y="0"/>
                <wp:lineTo x="0" y="0"/>
              </wp:wrapPolygon>
            </wp:wrapTight>
            <wp:docPr id="28" name="Obrázek 28" descr="Stáhnout - Kreslené děti a jejich učitele na procházce ve školce — Stocková ilus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áhnout - Kreslené děti a jejich učitele na procházce ve školce — Stocková ilustr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B7D414" w14:textId="78E8798E" w:rsidR="00E02AC7" w:rsidRPr="002B2F49" w:rsidRDefault="00E02AC7" w:rsidP="00D91EA1">
      <w:pPr>
        <w:spacing w:after="0" w:line="240" w:lineRule="auto"/>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7A15E426" w14:textId="1EE5ED35" w:rsidR="00E02AC7" w:rsidRPr="002B2F49" w:rsidRDefault="00E02AC7" w:rsidP="00D91EA1">
      <w:pPr>
        <w:spacing w:after="0" w:line="240" w:lineRule="auto"/>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581848DA" w14:textId="459BA70B" w:rsidR="00E02AC7" w:rsidRPr="002B2F49" w:rsidRDefault="00E02AC7" w:rsidP="00D91EA1">
      <w:pPr>
        <w:spacing w:after="0" w:line="240" w:lineRule="auto"/>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0D7C9936" w14:textId="146AFA24" w:rsidR="00E02AC7" w:rsidRPr="002B2F49" w:rsidRDefault="00E02AC7" w:rsidP="00D91EA1">
      <w:pPr>
        <w:spacing w:after="0" w:line="240" w:lineRule="auto"/>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35A30BB3" w14:textId="33E7293F" w:rsidR="0010528A" w:rsidRPr="0010528A" w:rsidRDefault="0010528A" w:rsidP="0010528A">
      <w:pPr>
        <w:tabs>
          <w:tab w:val="left" w:pos="1019"/>
        </w:tabs>
        <w:spacing w:after="0"/>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10528A">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OBECNÍ ÚŘAD INFROMUJE</w:t>
      </w:r>
    </w:p>
    <w:p w14:paraId="4B0497B6" w14:textId="77777777" w:rsidR="0010528A" w:rsidRPr="001F1CC2" w:rsidRDefault="0010528A" w:rsidP="0010528A">
      <w:pPr>
        <w:spacing w:after="0" w:line="240" w:lineRule="auto"/>
        <w:rPr>
          <w:rFonts w:ascii="Arial Black" w:eastAsiaTheme="minorEastAsia" w:hAnsi="Arial Black" w:cs="Times New Roman"/>
          <w:outline/>
          <w:color w:val="000000"/>
          <w:sz w:val="12"/>
          <w:szCs w:val="12"/>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0A3CF81D" w14:textId="045AB44A" w:rsidR="0010528A" w:rsidRDefault="0010528A" w:rsidP="00C2431F">
      <w:pPr>
        <w:pStyle w:val="Odstavecseseznamem"/>
        <w:numPr>
          <w:ilvl w:val="0"/>
          <w:numId w:val="2"/>
        </w:numPr>
        <w:spacing w:after="0" w:line="240" w:lineRule="auto"/>
        <w:ind w:left="426"/>
        <w:jc w:val="both"/>
        <w:rPr>
          <w:rFonts w:ascii="Arial" w:hAnsi="Arial" w:cs="Arial"/>
          <w:b/>
          <w:bCs/>
        </w:rPr>
      </w:pPr>
      <w:r w:rsidRPr="00C2431F">
        <w:rPr>
          <w:rFonts w:ascii="Arial" w:hAnsi="Arial" w:cs="Arial"/>
          <w:b/>
          <w:bCs/>
        </w:rPr>
        <w:t xml:space="preserve">DNE 8. 3. 2023 BUDE Z DŮVODU ODSTÁVKY ELEKTRICKÉ ENERGIE OBECNÍ ÚŘAD A POŠTA PARTNER PRO VEŘEJNOST UZAVŘEN. </w:t>
      </w:r>
    </w:p>
    <w:p w14:paraId="072CCE13" w14:textId="77777777" w:rsidR="00C2431F" w:rsidRDefault="00C2431F" w:rsidP="00C2431F">
      <w:pPr>
        <w:pStyle w:val="Odstavecseseznamem"/>
        <w:spacing w:after="0" w:line="240" w:lineRule="auto"/>
        <w:ind w:left="426"/>
        <w:jc w:val="both"/>
        <w:rPr>
          <w:rFonts w:ascii="Arial" w:hAnsi="Arial" w:cs="Arial"/>
          <w:b/>
          <w:bCs/>
        </w:rPr>
      </w:pPr>
    </w:p>
    <w:p w14:paraId="5FD57ED6" w14:textId="45F36BCA" w:rsidR="00C2431F" w:rsidRPr="00C2431F" w:rsidRDefault="00C2431F" w:rsidP="00C2431F">
      <w:pPr>
        <w:pStyle w:val="Odstavecseseznamem"/>
        <w:numPr>
          <w:ilvl w:val="0"/>
          <w:numId w:val="2"/>
        </w:numPr>
        <w:spacing w:after="0" w:line="240" w:lineRule="auto"/>
        <w:ind w:left="426"/>
        <w:jc w:val="both"/>
        <w:rPr>
          <w:rFonts w:ascii="Arial" w:hAnsi="Arial" w:cs="Arial"/>
        </w:rPr>
      </w:pPr>
      <w:r w:rsidRPr="00C2431F">
        <w:rPr>
          <w:rFonts w:ascii="Arial" w:hAnsi="Arial" w:cs="Arial"/>
        </w:rPr>
        <w:t xml:space="preserve">Nálepky na popelnici s uvedeným rokem 2022 jsou i nadále v platnosti. Svozová firma je o této skutečnosti informována </w:t>
      </w:r>
      <w:r>
        <w:rPr>
          <w:rFonts w:ascii="Arial" w:hAnsi="Arial" w:cs="Arial"/>
        </w:rPr>
        <w:br/>
      </w:r>
      <w:r w:rsidRPr="00C2431F">
        <w:rPr>
          <w:rFonts w:ascii="Arial" w:hAnsi="Arial" w:cs="Arial"/>
        </w:rPr>
        <w:t xml:space="preserve">a popelnice Vám budou i nadále vyváženy dle Vámi nastavené frekvence svozu. </w:t>
      </w:r>
      <w:r>
        <w:rPr>
          <w:rFonts w:ascii="Arial" w:hAnsi="Arial" w:cs="Arial"/>
        </w:rPr>
        <w:t xml:space="preserve">Děkujeme za pochopení. </w:t>
      </w:r>
    </w:p>
    <w:p w14:paraId="5A201B60" w14:textId="77777777" w:rsidR="0010528A" w:rsidRPr="00C2431F" w:rsidRDefault="0010528A" w:rsidP="00D91EA1">
      <w:pPr>
        <w:spacing w:after="0" w:line="240" w:lineRule="auto"/>
        <w:rPr>
          <w:rFonts w:ascii="Arial Black" w:eastAsiaTheme="minorEastAsia" w:hAnsi="Arial Black" w:cs="Times New Roman"/>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5173E0B6" w14:textId="18A9AB47" w:rsidR="00D41A1B" w:rsidRPr="002B2F49" w:rsidRDefault="00E86403" w:rsidP="00D91EA1">
      <w:pPr>
        <w:spacing w:after="0" w:line="240" w:lineRule="auto"/>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SPOLEČENSKÁ RUBRIKA</w:t>
      </w:r>
    </w:p>
    <w:p w14:paraId="4A422C18" w14:textId="401C8B06" w:rsidR="00AA1135" w:rsidRPr="002B2F49" w:rsidRDefault="00C2431F" w:rsidP="00AA1135">
      <w:pPr>
        <w:tabs>
          <w:tab w:val="left" w:pos="1019"/>
        </w:tabs>
        <w:spacing w:after="0" w:line="240" w:lineRule="auto"/>
        <w:jc w:val="both"/>
        <w:rPr>
          <w:rFonts w:ascii="Arial" w:eastAsia="SimSun" w:hAnsi="Arial" w:cs="Arial"/>
          <w:color w:val="0D0D0D" w:themeColor="text1" w:themeTint="F2"/>
          <w:kern w:val="36"/>
          <w:sz w:val="18"/>
          <w:szCs w:val="18"/>
          <w:lang w:val="en-US" w:eastAsia="zh-CN"/>
          <w14:ligatures w14:val="standard"/>
        </w:rPr>
      </w:pPr>
      <w:r w:rsidRPr="002B2F49">
        <w:rPr>
          <w:noProof/>
        </w:rPr>
        <w:drawing>
          <wp:anchor distT="0" distB="0" distL="114300" distR="114300" simplePos="0" relativeHeight="251714560" behindDoc="1" locked="0" layoutInCell="1" allowOverlap="1" wp14:anchorId="64749467" wp14:editId="5A0C61BE">
            <wp:simplePos x="0" y="0"/>
            <wp:positionH relativeFrom="margin">
              <wp:align>right</wp:align>
            </wp:positionH>
            <wp:positionV relativeFrom="paragraph">
              <wp:posOffset>5080</wp:posOffset>
            </wp:positionV>
            <wp:extent cx="4411065" cy="2981052"/>
            <wp:effectExtent l="0" t="0" r="8890" b="0"/>
            <wp:wrapNone/>
            <wp:docPr id="25" name="Obrázek 25" descr="Obraz zdarma na Pixabay - Květ, Pozadí, Vodové Bar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az zdarma na Pixabay - Květ, Pozadí, Vodové Barv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1065" cy="29810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135" w:rsidRPr="002B2F49">
        <w:rPr>
          <w:rFonts w:ascii="Arial" w:eastAsia="SimSun" w:hAnsi="Arial" w:cs="Arial"/>
          <w:color w:val="0D0D0D" w:themeColor="text1" w:themeTint="F2"/>
          <w:kern w:val="36"/>
          <w:sz w:val="18"/>
          <w:szCs w:val="18"/>
          <w:lang w:val="en-US" w:eastAsia="zh-CN"/>
          <w14:ligatures w14:val="standard"/>
        </w:rPr>
        <w:t xml:space="preserve">                    </w:t>
      </w:r>
    </w:p>
    <w:p w14:paraId="3E8AA492" w14:textId="105585E0" w:rsidR="00AA1135" w:rsidRPr="002B2F49" w:rsidRDefault="00AA1135" w:rsidP="00AA1135">
      <w:pPr>
        <w:tabs>
          <w:tab w:val="left" w:pos="1019"/>
        </w:tabs>
        <w:spacing w:after="0" w:line="240" w:lineRule="auto"/>
        <w:jc w:val="both"/>
        <w:rPr>
          <w:rFonts w:ascii="Arial" w:eastAsia="SimSun" w:hAnsi="Arial" w:cs="Arial"/>
          <w:color w:val="0D0D0D" w:themeColor="text1" w:themeTint="F2"/>
          <w:kern w:val="36"/>
          <w:sz w:val="18"/>
          <w:szCs w:val="18"/>
          <w:lang w:val="en-US" w:eastAsia="zh-CN"/>
          <w14:ligatures w14:val="standard"/>
        </w:rPr>
      </w:pPr>
    </w:p>
    <w:p w14:paraId="51190D7C" w14:textId="4D14815F" w:rsidR="00AA1135" w:rsidRPr="002B2F49" w:rsidRDefault="00AA1135" w:rsidP="008708C7">
      <w:pPr>
        <w:tabs>
          <w:tab w:val="left" w:pos="1019"/>
        </w:tabs>
        <w:spacing w:after="0" w:line="240" w:lineRule="auto"/>
        <w:jc w:val="both"/>
        <w:rPr>
          <w:rFonts w:ascii="Arial" w:hAnsi="Arial" w:cs="Arial"/>
          <w:noProof/>
        </w:rPr>
      </w:pPr>
      <w:r w:rsidRPr="002B2F49">
        <w:rPr>
          <w:rFonts w:ascii="Arial" w:eastAsia="SimSun" w:hAnsi="Arial" w:cs="Arial"/>
          <w:color w:val="0D0D0D" w:themeColor="text1" w:themeTint="F2"/>
          <w:kern w:val="36"/>
          <w:sz w:val="18"/>
          <w:szCs w:val="18"/>
          <w:lang w:val="en-US" w:eastAsia="zh-CN"/>
          <w14:ligatures w14:val="standard"/>
        </w:rPr>
        <w:t xml:space="preserve">                             </w:t>
      </w:r>
      <w:r w:rsidR="008708C7" w:rsidRPr="002B2F49">
        <w:rPr>
          <w:rFonts w:ascii="Arial" w:eastAsia="SimSun" w:hAnsi="Arial" w:cs="Arial"/>
          <w:color w:val="0D0D0D" w:themeColor="text1" w:themeTint="F2"/>
          <w:kern w:val="36"/>
          <w:sz w:val="18"/>
          <w:szCs w:val="18"/>
          <w:lang w:val="en-US" w:eastAsia="zh-CN"/>
          <w14:ligatures w14:val="standard"/>
        </w:rPr>
        <w:t xml:space="preserve">  </w:t>
      </w:r>
      <w:r w:rsidRPr="002B2F49">
        <w:rPr>
          <w:rFonts w:ascii="Arial" w:eastAsia="SimSun" w:hAnsi="Arial" w:cs="Arial"/>
          <w:color w:val="0D0D0D" w:themeColor="text1" w:themeTint="F2"/>
          <w:kern w:val="36"/>
          <w:lang w:val="en-US" w:eastAsia="zh-CN"/>
          <w14:ligatures w14:val="standard"/>
        </w:rPr>
        <w:t xml:space="preserve">V </w:t>
      </w:r>
      <w:proofErr w:type="spellStart"/>
      <w:r w:rsidRPr="002B2F49">
        <w:rPr>
          <w:rFonts w:ascii="Arial" w:eastAsia="SimSun" w:hAnsi="Arial" w:cs="Arial"/>
          <w:color w:val="0D0D0D" w:themeColor="text1" w:themeTint="F2"/>
          <w:kern w:val="36"/>
          <w:lang w:val="en-US" w:eastAsia="zh-CN"/>
          <w14:ligatures w14:val="standard"/>
        </w:rPr>
        <w:t>březnu</w:t>
      </w:r>
      <w:proofErr w:type="spellEnd"/>
      <w:r w:rsidRPr="002B2F49">
        <w:rPr>
          <w:rFonts w:ascii="Arial" w:eastAsia="SimSun" w:hAnsi="Arial" w:cs="Arial"/>
          <w:color w:val="0D0D0D" w:themeColor="text1" w:themeTint="F2"/>
          <w:kern w:val="36"/>
          <w:lang w:val="en-US" w:eastAsia="zh-CN"/>
          <w14:ligatures w14:val="standard"/>
        </w:rPr>
        <w:t xml:space="preserve"> </w:t>
      </w:r>
      <w:r w:rsidRPr="002B2F49">
        <w:rPr>
          <w:rFonts w:ascii="Arial" w:hAnsi="Arial" w:cs="Arial"/>
          <w:noProof/>
        </w:rPr>
        <w:t>oslaví svá životní jubilea naši spoluobčané</w:t>
      </w:r>
    </w:p>
    <w:p w14:paraId="49273C0B" w14:textId="02C6B407" w:rsidR="00AA1135" w:rsidRPr="002B2F49" w:rsidRDefault="00AA1135" w:rsidP="008708C7">
      <w:pPr>
        <w:spacing w:after="0" w:line="240" w:lineRule="auto"/>
        <w:rPr>
          <w:rFonts w:ascii="Arial" w:hAnsi="Arial" w:cs="Arial"/>
          <w:b/>
          <w:bCs/>
          <w:noProof/>
        </w:rPr>
      </w:pPr>
      <w:r w:rsidRPr="002B2F49">
        <w:rPr>
          <w:rFonts w:ascii="Arial" w:hAnsi="Arial" w:cs="Arial"/>
          <w:b/>
          <w:bCs/>
          <w:noProof/>
        </w:rPr>
        <w:t xml:space="preserve">                  </w:t>
      </w:r>
      <w:r w:rsidRPr="002B2F49">
        <w:rPr>
          <w:rFonts w:ascii="Arial" w:hAnsi="Arial" w:cs="Arial"/>
          <w:b/>
          <w:bCs/>
          <w:noProof/>
        </w:rPr>
        <w:tab/>
      </w:r>
      <w:r w:rsidRPr="002B2F49">
        <w:rPr>
          <w:rFonts w:ascii="Arial" w:hAnsi="Arial" w:cs="Arial"/>
          <w:b/>
          <w:bCs/>
          <w:noProof/>
        </w:rPr>
        <w:tab/>
      </w:r>
    </w:p>
    <w:p w14:paraId="594AC141" w14:textId="6A42F1A7" w:rsidR="008708C7" w:rsidRPr="002B2F49" w:rsidRDefault="00AA1135" w:rsidP="008708C7">
      <w:pPr>
        <w:spacing w:after="0" w:line="240" w:lineRule="auto"/>
        <w:rPr>
          <w:rFonts w:ascii="Arial" w:hAnsi="Arial" w:cs="Arial"/>
          <w:color w:val="000000"/>
        </w:rPr>
      </w:pPr>
      <w:r w:rsidRPr="002B2F49">
        <w:rPr>
          <w:rFonts w:ascii="Arial" w:hAnsi="Arial" w:cs="Arial"/>
          <w:b/>
          <w:bCs/>
          <w:noProof/>
        </w:rPr>
        <w:tab/>
      </w:r>
      <w:r w:rsidRPr="002B2F49">
        <w:rPr>
          <w:rFonts w:ascii="Arial" w:hAnsi="Arial" w:cs="Arial"/>
          <w:b/>
          <w:bCs/>
          <w:noProof/>
        </w:rPr>
        <w:tab/>
      </w:r>
      <w:r w:rsidRPr="002B2F49">
        <w:rPr>
          <w:rFonts w:ascii="Arial" w:hAnsi="Arial" w:cs="Arial"/>
          <w:b/>
          <w:bCs/>
          <w:noProof/>
        </w:rPr>
        <w:tab/>
      </w:r>
      <w:r w:rsidR="008708C7" w:rsidRPr="002B2F49">
        <w:rPr>
          <w:rFonts w:ascii="Arial" w:hAnsi="Arial" w:cs="Arial"/>
          <w:color w:val="000000"/>
        </w:rPr>
        <w:t>pan Vítězslav Rotter</w:t>
      </w:r>
    </w:p>
    <w:p w14:paraId="23E4C96F" w14:textId="5D7570FB" w:rsidR="008708C7" w:rsidRPr="002B2F49" w:rsidRDefault="008708C7" w:rsidP="008708C7">
      <w:pPr>
        <w:spacing w:after="0" w:line="240" w:lineRule="auto"/>
        <w:rPr>
          <w:rFonts w:ascii="Arial" w:hAnsi="Arial" w:cs="Arial"/>
          <w:color w:val="000000"/>
        </w:rPr>
      </w:pPr>
      <w:r w:rsidRPr="002B2F49">
        <w:rPr>
          <w:rFonts w:ascii="Arial" w:hAnsi="Arial" w:cs="Arial"/>
          <w:color w:val="000000"/>
        </w:rPr>
        <w:tab/>
      </w:r>
      <w:r w:rsidRPr="002B2F49">
        <w:rPr>
          <w:rFonts w:ascii="Arial" w:hAnsi="Arial" w:cs="Arial"/>
          <w:color w:val="000000"/>
        </w:rPr>
        <w:tab/>
      </w:r>
      <w:r w:rsidRPr="002B2F49">
        <w:rPr>
          <w:rFonts w:ascii="Arial" w:hAnsi="Arial" w:cs="Arial"/>
          <w:color w:val="000000"/>
        </w:rPr>
        <w:tab/>
        <w:t>pan Antonín Švancara</w:t>
      </w:r>
    </w:p>
    <w:p w14:paraId="1B10739B" w14:textId="6895EC1B" w:rsidR="008708C7" w:rsidRPr="002B2F49" w:rsidRDefault="008708C7" w:rsidP="008708C7">
      <w:pPr>
        <w:spacing w:after="0" w:line="240" w:lineRule="auto"/>
        <w:rPr>
          <w:rFonts w:ascii="Arial" w:hAnsi="Arial" w:cs="Arial"/>
          <w:color w:val="000000"/>
        </w:rPr>
      </w:pPr>
      <w:r w:rsidRPr="002B2F49">
        <w:rPr>
          <w:rFonts w:ascii="Arial" w:hAnsi="Arial" w:cs="Arial"/>
          <w:color w:val="000000"/>
        </w:rPr>
        <w:tab/>
      </w:r>
      <w:r w:rsidRPr="002B2F49">
        <w:rPr>
          <w:rFonts w:ascii="Arial" w:hAnsi="Arial" w:cs="Arial"/>
          <w:color w:val="000000"/>
        </w:rPr>
        <w:tab/>
      </w:r>
      <w:r w:rsidRPr="002B2F49">
        <w:rPr>
          <w:rFonts w:ascii="Arial" w:hAnsi="Arial" w:cs="Arial"/>
          <w:color w:val="000000"/>
        </w:rPr>
        <w:tab/>
        <w:t>pan Pavel Nitra</w:t>
      </w:r>
    </w:p>
    <w:p w14:paraId="612FB156" w14:textId="423D5815" w:rsidR="008708C7" w:rsidRPr="002B2F49" w:rsidRDefault="008708C7" w:rsidP="008708C7">
      <w:pPr>
        <w:spacing w:after="0" w:line="240" w:lineRule="auto"/>
        <w:rPr>
          <w:rFonts w:ascii="Arial" w:hAnsi="Arial" w:cs="Arial"/>
          <w:color w:val="000000"/>
        </w:rPr>
      </w:pPr>
      <w:r w:rsidRPr="002B2F49">
        <w:rPr>
          <w:rFonts w:ascii="Arial" w:hAnsi="Arial" w:cs="Arial"/>
          <w:color w:val="000000"/>
        </w:rPr>
        <w:tab/>
      </w:r>
      <w:r w:rsidRPr="002B2F49">
        <w:rPr>
          <w:rFonts w:ascii="Arial" w:hAnsi="Arial" w:cs="Arial"/>
          <w:color w:val="000000"/>
        </w:rPr>
        <w:tab/>
      </w:r>
      <w:r w:rsidRPr="002B2F49">
        <w:rPr>
          <w:rFonts w:ascii="Arial" w:hAnsi="Arial" w:cs="Arial"/>
          <w:color w:val="000000"/>
        </w:rPr>
        <w:tab/>
        <w:t>pan Milan Orság</w:t>
      </w:r>
    </w:p>
    <w:p w14:paraId="7DB31AA3" w14:textId="3DE803F7" w:rsidR="008708C7" w:rsidRPr="002B2F49" w:rsidRDefault="008708C7" w:rsidP="008708C7">
      <w:pPr>
        <w:spacing w:after="0" w:line="240" w:lineRule="auto"/>
        <w:rPr>
          <w:rFonts w:ascii="Arial" w:hAnsi="Arial" w:cs="Arial"/>
          <w:color w:val="000000"/>
        </w:rPr>
      </w:pPr>
      <w:r w:rsidRPr="002B2F49">
        <w:rPr>
          <w:rFonts w:ascii="Arial" w:hAnsi="Arial" w:cs="Arial"/>
          <w:color w:val="000000"/>
        </w:rPr>
        <w:tab/>
      </w:r>
      <w:r w:rsidRPr="002B2F49">
        <w:rPr>
          <w:rFonts w:ascii="Arial" w:hAnsi="Arial" w:cs="Arial"/>
          <w:color w:val="000000"/>
        </w:rPr>
        <w:tab/>
      </w:r>
      <w:r w:rsidRPr="002B2F49">
        <w:rPr>
          <w:rFonts w:ascii="Arial" w:hAnsi="Arial" w:cs="Arial"/>
          <w:color w:val="000000"/>
        </w:rPr>
        <w:tab/>
        <w:t>paní Irma Pjatkanová</w:t>
      </w:r>
    </w:p>
    <w:p w14:paraId="5B11DCB8" w14:textId="3BA471C2" w:rsidR="008708C7" w:rsidRPr="002B2F49" w:rsidRDefault="008708C7" w:rsidP="008708C7">
      <w:pPr>
        <w:spacing w:after="0" w:line="240" w:lineRule="auto"/>
        <w:rPr>
          <w:rFonts w:ascii="Arial" w:hAnsi="Arial" w:cs="Arial"/>
          <w:color w:val="000000"/>
        </w:rPr>
      </w:pPr>
      <w:r w:rsidRPr="002B2F49">
        <w:rPr>
          <w:rFonts w:ascii="Arial" w:hAnsi="Arial" w:cs="Arial"/>
          <w:color w:val="000000"/>
        </w:rPr>
        <w:tab/>
      </w:r>
      <w:r w:rsidRPr="002B2F49">
        <w:rPr>
          <w:rFonts w:ascii="Arial" w:hAnsi="Arial" w:cs="Arial"/>
          <w:color w:val="000000"/>
        </w:rPr>
        <w:tab/>
      </w:r>
      <w:r w:rsidRPr="002B2F49">
        <w:rPr>
          <w:rFonts w:ascii="Arial" w:hAnsi="Arial" w:cs="Arial"/>
          <w:color w:val="000000"/>
        </w:rPr>
        <w:tab/>
        <w:t>pan Zdeněk Hrabovský</w:t>
      </w:r>
    </w:p>
    <w:p w14:paraId="574D6246" w14:textId="630B64BB" w:rsidR="008708C7" w:rsidRPr="002B2F49" w:rsidRDefault="008708C7" w:rsidP="008708C7">
      <w:pPr>
        <w:spacing w:after="0" w:line="240" w:lineRule="auto"/>
        <w:rPr>
          <w:rFonts w:ascii="Arial" w:hAnsi="Arial" w:cs="Arial"/>
          <w:color w:val="000000"/>
        </w:rPr>
      </w:pPr>
      <w:r w:rsidRPr="002B2F49">
        <w:rPr>
          <w:rFonts w:ascii="Arial" w:hAnsi="Arial" w:cs="Arial"/>
          <w:color w:val="000000"/>
        </w:rPr>
        <w:tab/>
      </w:r>
      <w:r w:rsidRPr="002B2F49">
        <w:rPr>
          <w:rFonts w:ascii="Arial" w:hAnsi="Arial" w:cs="Arial"/>
          <w:color w:val="000000"/>
        </w:rPr>
        <w:tab/>
      </w:r>
      <w:r w:rsidRPr="002B2F49">
        <w:rPr>
          <w:rFonts w:ascii="Arial" w:hAnsi="Arial" w:cs="Arial"/>
          <w:color w:val="000000"/>
        </w:rPr>
        <w:tab/>
        <w:t>paní Helena Halmová</w:t>
      </w:r>
    </w:p>
    <w:p w14:paraId="4EBFF2B1" w14:textId="20D09482" w:rsidR="008708C7" w:rsidRPr="002B2F49" w:rsidRDefault="008708C7" w:rsidP="008708C7">
      <w:pPr>
        <w:spacing w:after="0" w:line="240" w:lineRule="auto"/>
        <w:rPr>
          <w:rFonts w:ascii="Arial" w:hAnsi="Arial" w:cs="Arial"/>
          <w:color w:val="000000"/>
        </w:rPr>
      </w:pPr>
      <w:r w:rsidRPr="002B2F49">
        <w:rPr>
          <w:rFonts w:ascii="Arial" w:hAnsi="Arial" w:cs="Arial"/>
          <w:color w:val="000000"/>
        </w:rPr>
        <w:tab/>
      </w:r>
      <w:r w:rsidRPr="002B2F49">
        <w:rPr>
          <w:rFonts w:ascii="Arial" w:hAnsi="Arial" w:cs="Arial"/>
          <w:color w:val="000000"/>
        </w:rPr>
        <w:tab/>
      </w:r>
      <w:r w:rsidRPr="002B2F49">
        <w:rPr>
          <w:rFonts w:ascii="Arial" w:hAnsi="Arial" w:cs="Arial"/>
          <w:color w:val="000000"/>
        </w:rPr>
        <w:tab/>
        <w:t>paní Jiřina Šimurdová</w:t>
      </w:r>
    </w:p>
    <w:p w14:paraId="34CE5348" w14:textId="3E507503" w:rsidR="008708C7" w:rsidRPr="002B2F49" w:rsidRDefault="008708C7" w:rsidP="008708C7">
      <w:pPr>
        <w:spacing w:after="0" w:line="240" w:lineRule="auto"/>
        <w:rPr>
          <w:rFonts w:ascii="Arial" w:hAnsi="Arial" w:cs="Arial"/>
          <w:color w:val="000000"/>
        </w:rPr>
      </w:pPr>
      <w:r w:rsidRPr="002B2F49">
        <w:rPr>
          <w:rFonts w:ascii="Arial" w:hAnsi="Arial" w:cs="Arial"/>
          <w:color w:val="000000"/>
        </w:rPr>
        <w:tab/>
      </w:r>
      <w:r w:rsidRPr="002B2F49">
        <w:rPr>
          <w:rFonts w:ascii="Arial" w:hAnsi="Arial" w:cs="Arial"/>
          <w:color w:val="000000"/>
        </w:rPr>
        <w:tab/>
      </w:r>
      <w:r w:rsidRPr="002B2F49">
        <w:rPr>
          <w:rFonts w:ascii="Arial" w:hAnsi="Arial" w:cs="Arial"/>
          <w:color w:val="000000"/>
        </w:rPr>
        <w:tab/>
        <w:t>paní Věra Petřvalská</w:t>
      </w:r>
    </w:p>
    <w:p w14:paraId="6A5DC8F8" w14:textId="192A5D76" w:rsidR="008708C7" w:rsidRPr="002B2F49" w:rsidRDefault="008708C7" w:rsidP="008708C7">
      <w:pPr>
        <w:spacing w:after="0" w:line="240" w:lineRule="auto"/>
        <w:rPr>
          <w:rFonts w:ascii="Arial" w:hAnsi="Arial" w:cs="Arial"/>
          <w:color w:val="000000"/>
        </w:rPr>
      </w:pPr>
      <w:r w:rsidRPr="002B2F49">
        <w:rPr>
          <w:rFonts w:ascii="Arial" w:hAnsi="Arial" w:cs="Arial"/>
          <w:color w:val="000000"/>
        </w:rPr>
        <w:tab/>
      </w:r>
      <w:r w:rsidRPr="002B2F49">
        <w:rPr>
          <w:rFonts w:ascii="Arial" w:hAnsi="Arial" w:cs="Arial"/>
          <w:color w:val="000000"/>
        </w:rPr>
        <w:tab/>
      </w:r>
      <w:r w:rsidRPr="002B2F49">
        <w:rPr>
          <w:rFonts w:ascii="Arial" w:hAnsi="Arial" w:cs="Arial"/>
          <w:color w:val="000000"/>
        </w:rPr>
        <w:tab/>
        <w:t>pan Miloš Daňhel</w:t>
      </w:r>
    </w:p>
    <w:p w14:paraId="2D39EC25" w14:textId="424ADC93" w:rsidR="00AA1135" w:rsidRPr="002B2F49" w:rsidRDefault="00AA1135" w:rsidP="008708C7">
      <w:pPr>
        <w:spacing w:after="0" w:line="240" w:lineRule="auto"/>
        <w:rPr>
          <w:rFonts w:ascii="Arial" w:hAnsi="Arial" w:cs="Arial"/>
          <w:noProof/>
        </w:rPr>
      </w:pPr>
      <w:r w:rsidRPr="002B2F49">
        <w:rPr>
          <w:rFonts w:ascii="Arial" w:hAnsi="Arial" w:cs="Arial"/>
          <w:noProof/>
        </w:rPr>
        <w:t xml:space="preserve">        </w:t>
      </w:r>
    </w:p>
    <w:p w14:paraId="222523FB" w14:textId="5BB60663" w:rsidR="00AA1135" w:rsidRPr="002B2F49" w:rsidRDefault="00AA1135" w:rsidP="008708C7">
      <w:pPr>
        <w:tabs>
          <w:tab w:val="left" w:pos="975"/>
        </w:tabs>
        <w:spacing w:after="0" w:line="240" w:lineRule="auto"/>
        <w:rPr>
          <w:rFonts w:ascii="Arial" w:hAnsi="Arial" w:cs="Arial"/>
          <w:noProof/>
        </w:rPr>
      </w:pPr>
      <w:r w:rsidRPr="002B2F49">
        <w:rPr>
          <w:rFonts w:ascii="Arial" w:hAnsi="Arial" w:cs="Arial"/>
          <w:noProof/>
        </w:rPr>
        <w:t xml:space="preserve">         Oslavencům přejeme hodně zdraví, štěstí</w:t>
      </w:r>
    </w:p>
    <w:p w14:paraId="05E2142D" w14:textId="2B5E1884" w:rsidR="00AA1135" w:rsidRPr="002B2F49" w:rsidRDefault="00AA1135" w:rsidP="008708C7">
      <w:pPr>
        <w:tabs>
          <w:tab w:val="left" w:pos="1019"/>
        </w:tabs>
        <w:spacing w:after="0" w:line="240" w:lineRule="auto"/>
        <w:rPr>
          <w:rFonts w:ascii="Arial" w:hAnsi="Arial" w:cs="Arial"/>
          <w:noProof/>
        </w:rPr>
      </w:pPr>
      <w:r w:rsidRPr="002B2F49">
        <w:rPr>
          <w:rFonts w:ascii="Arial" w:hAnsi="Arial" w:cs="Arial"/>
          <w:noProof/>
        </w:rPr>
        <w:t xml:space="preserve">                             a osobní pohody.</w:t>
      </w:r>
    </w:p>
    <w:p w14:paraId="7182BAEB" w14:textId="18BBF704" w:rsidR="00B669D2" w:rsidRPr="002B2F49" w:rsidRDefault="00B669D2" w:rsidP="00B669D2">
      <w:pPr>
        <w:spacing w:after="0"/>
        <w:jc w:val="both"/>
        <w:rPr>
          <w:rFonts w:ascii="Arial" w:eastAsia="SimSun" w:hAnsi="Arial" w:cs="Arial"/>
          <w:color w:val="0D0D0D" w:themeColor="text1" w:themeTint="F2"/>
          <w:kern w:val="36"/>
          <w:sz w:val="18"/>
          <w:szCs w:val="18"/>
          <w:lang w:val="en-US" w:eastAsia="zh-CN"/>
          <w14:ligatures w14:val="standard"/>
        </w:rPr>
      </w:pPr>
    </w:p>
    <w:p w14:paraId="776BF951" w14:textId="77A1011D" w:rsidR="00B669D2" w:rsidRPr="002B2F49" w:rsidRDefault="00B669D2" w:rsidP="00B669D2">
      <w:pPr>
        <w:tabs>
          <w:tab w:val="left" w:pos="1019"/>
        </w:tabs>
        <w:spacing w:after="0"/>
        <w:jc w:val="both"/>
        <w:rPr>
          <w:rFonts w:ascii="Arial" w:eastAsia="SimSun" w:hAnsi="Arial" w:cs="Arial"/>
          <w:color w:val="0D0D0D" w:themeColor="text1" w:themeTint="F2"/>
          <w:kern w:val="36"/>
          <w:lang w:val="en-US" w:eastAsia="zh-CN"/>
          <w14:ligatures w14:val="standard"/>
        </w:rPr>
      </w:pPr>
      <w:r w:rsidRPr="002B2F49">
        <w:rPr>
          <w:rFonts w:ascii="Arial" w:eastAsia="SimSun" w:hAnsi="Arial" w:cs="Arial"/>
          <w:color w:val="0D0D0D" w:themeColor="text1" w:themeTint="F2"/>
          <w:kern w:val="36"/>
          <w:lang w:val="en-US" w:eastAsia="zh-CN"/>
          <w14:ligatures w14:val="standard"/>
        </w:rPr>
        <w:t xml:space="preserve">                 </w:t>
      </w:r>
    </w:p>
    <w:p w14:paraId="75D3200D" w14:textId="6EAD3128" w:rsidR="00B669D2" w:rsidRDefault="00B669D2" w:rsidP="00B669D2">
      <w:pPr>
        <w:tabs>
          <w:tab w:val="left" w:pos="1019"/>
        </w:tabs>
        <w:spacing w:after="0"/>
        <w:jc w:val="both"/>
        <w:rPr>
          <w:rFonts w:ascii="Arial" w:eastAsia="SimSun" w:hAnsi="Arial" w:cs="Arial"/>
          <w:color w:val="0D0D0D" w:themeColor="text1" w:themeTint="F2"/>
          <w:kern w:val="36"/>
          <w:lang w:val="en-US" w:eastAsia="zh-CN"/>
          <w14:ligatures w14:val="standard"/>
        </w:rPr>
      </w:pPr>
      <w:r w:rsidRPr="002B2F49">
        <w:rPr>
          <w:rFonts w:ascii="Arial" w:eastAsia="SimSun" w:hAnsi="Arial" w:cs="Arial"/>
          <w:color w:val="0D0D0D" w:themeColor="text1" w:themeTint="F2"/>
          <w:kern w:val="36"/>
          <w:lang w:val="en-US" w:eastAsia="zh-CN"/>
          <w14:ligatures w14:val="standard"/>
        </w:rPr>
        <w:t xml:space="preserve">        </w:t>
      </w:r>
    </w:p>
    <w:p w14:paraId="0543C13F" w14:textId="77777777" w:rsidR="001F1CC2" w:rsidRDefault="001F1CC2" w:rsidP="00B669D2">
      <w:pPr>
        <w:tabs>
          <w:tab w:val="left" w:pos="1019"/>
        </w:tabs>
        <w:spacing w:after="0"/>
        <w:jc w:val="both"/>
        <w:rPr>
          <w:rFonts w:ascii="Arial" w:eastAsia="SimSun" w:hAnsi="Arial" w:cs="Arial"/>
          <w:color w:val="0D0D0D" w:themeColor="text1" w:themeTint="F2"/>
          <w:kern w:val="36"/>
          <w:lang w:val="en-US" w:eastAsia="zh-CN"/>
          <w14:ligatures w14:val="standard"/>
        </w:rPr>
      </w:pPr>
    </w:p>
    <w:p w14:paraId="1306E813" w14:textId="22CB6C80" w:rsidR="008A3F5C" w:rsidRPr="002B2F49" w:rsidRDefault="00C2431F" w:rsidP="008A3F5C">
      <w:pPr>
        <w:spacing w:after="0" w:line="240" w:lineRule="auto"/>
        <w:jc w:val="both"/>
        <w:rPr>
          <w:rFonts w:ascii="Arial" w:eastAsia="SimSun" w:hAnsi="Arial" w:cs="Arial"/>
          <w:color w:val="0D0D0D" w:themeColor="text1" w:themeTint="F2"/>
          <w:kern w:val="36"/>
          <w:lang w:val="en-US" w:eastAsia="zh-CN"/>
          <w14:ligatures w14:val="standard"/>
        </w:rPr>
      </w:pPr>
      <w:r w:rsidRPr="002B2F49">
        <w:rPr>
          <w:rFonts w:ascii="Arial" w:hAnsi="Arial" w:cs="Arial"/>
          <w:noProof/>
        </w:rPr>
        <w:drawing>
          <wp:anchor distT="0" distB="0" distL="114300" distR="114300" simplePos="0" relativeHeight="251716608" behindDoc="1" locked="0" layoutInCell="1" allowOverlap="1" wp14:anchorId="300AD4C0" wp14:editId="1D5EBA03">
            <wp:simplePos x="0" y="0"/>
            <wp:positionH relativeFrom="page">
              <wp:posOffset>485572</wp:posOffset>
            </wp:positionH>
            <wp:positionV relativeFrom="paragraph">
              <wp:posOffset>85369</wp:posOffset>
            </wp:positionV>
            <wp:extent cx="1114425" cy="945515"/>
            <wp:effectExtent l="0" t="0" r="9525" b="6985"/>
            <wp:wrapTight wrapText="bothSides">
              <wp:wrapPolygon edited="0">
                <wp:start x="0" y="0"/>
                <wp:lineTo x="0" y="21324"/>
                <wp:lineTo x="21415" y="21324"/>
                <wp:lineTo x="21415" y="0"/>
                <wp:lineTo x="0" y="0"/>
              </wp:wrapPolygon>
            </wp:wrapTight>
            <wp:docPr id="26" name="obrázek 1" descr="Smuteční obrázek 10 | Pohár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uteční obrázek 10 | Poháry.co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4425" cy="94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669D2" w:rsidRPr="002B2F49">
        <w:rPr>
          <w:rFonts w:ascii="Arial" w:eastAsia="SimSun" w:hAnsi="Arial" w:cs="Arial"/>
          <w:color w:val="0D0D0D" w:themeColor="text1" w:themeTint="F2"/>
          <w:kern w:val="36"/>
          <w:lang w:val="en-US" w:eastAsia="zh-CN"/>
          <w14:ligatures w14:val="standard"/>
        </w:rPr>
        <w:t xml:space="preserve"> </w:t>
      </w:r>
    </w:p>
    <w:p w14:paraId="0B01EC6F" w14:textId="2199B424" w:rsidR="008A3F5C" w:rsidRPr="002B2F49" w:rsidRDefault="008A3F5C" w:rsidP="008A3F5C">
      <w:pPr>
        <w:spacing w:after="0" w:line="240" w:lineRule="auto"/>
        <w:jc w:val="both"/>
        <w:rPr>
          <w:rFonts w:ascii="Arial" w:eastAsia="SimSun" w:hAnsi="Arial" w:cs="Arial"/>
          <w:color w:val="0D0D0D" w:themeColor="text1" w:themeTint="F2"/>
          <w:kern w:val="36"/>
          <w:sz w:val="18"/>
          <w:szCs w:val="18"/>
          <w:lang w:val="en-US" w:eastAsia="zh-CN"/>
          <w14:ligatures w14:val="standard"/>
        </w:rPr>
      </w:pPr>
      <w:proofErr w:type="spellStart"/>
      <w:r w:rsidRPr="002B2F49">
        <w:rPr>
          <w:rFonts w:ascii="Arial" w:eastAsia="SimSun" w:hAnsi="Arial" w:cs="Arial"/>
          <w:color w:val="0D0D0D" w:themeColor="text1" w:themeTint="F2"/>
          <w:kern w:val="36"/>
          <w:lang w:val="en-US" w:eastAsia="zh-CN"/>
          <w14:ligatures w14:val="standard"/>
        </w:rPr>
        <w:t>Rozloučili</w:t>
      </w:r>
      <w:proofErr w:type="spellEnd"/>
      <w:r w:rsidRPr="002B2F49">
        <w:rPr>
          <w:rFonts w:ascii="Arial" w:eastAsia="SimSun" w:hAnsi="Arial" w:cs="Arial"/>
          <w:color w:val="0D0D0D" w:themeColor="text1" w:themeTint="F2"/>
          <w:kern w:val="36"/>
          <w:lang w:val="en-US" w:eastAsia="zh-CN"/>
          <w14:ligatures w14:val="standard"/>
        </w:rPr>
        <w:t xml:space="preserve"> </w:t>
      </w:r>
      <w:proofErr w:type="spellStart"/>
      <w:r w:rsidRPr="002B2F49">
        <w:rPr>
          <w:rFonts w:ascii="Arial" w:eastAsia="SimSun" w:hAnsi="Arial" w:cs="Arial"/>
          <w:color w:val="0D0D0D" w:themeColor="text1" w:themeTint="F2"/>
          <w:kern w:val="36"/>
          <w:lang w:val="en-US" w:eastAsia="zh-CN"/>
          <w14:ligatures w14:val="standard"/>
        </w:rPr>
        <w:t>jsme</w:t>
      </w:r>
      <w:proofErr w:type="spellEnd"/>
      <w:r w:rsidRPr="002B2F49">
        <w:rPr>
          <w:rFonts w:ascii="Arial" w:eastAsia="SimSun" w:hAnsi="Arial" w:cs="Arial"/>
          <w:color w:val="0D0D0D" w:themeColor="text1" w:themeTint="F2"/>
          <w:kern w:val="36"/>
          <w:lang w:val="en-US" w:eastAsia="zh-CN"/>
          <w14:ligatures w14:val="standard"/>
        </w:rPr>
        <w:t xml:space="preserve"> se s</w:t>
      </w:r>
    </w:p>
    <w:p w14:paraId="63D81565" w14:textId="22754808" w:rsidR="008A3F5C" w:rsidRPr="002B2F49" w:rsidRDefault="008A3F5C" w:rsidP="008A3F5C">
      <w:pPr>
        <w:spacing w:after="0" w:line="240" w:lineRule="auto"/>
        <w:rPr>
          <w:rFonts w:ascii="Arial" w:hAnsi="Arial" w:cs="Arial"/>
        </w:rPr>
      </w:pPr>
    </w:p>
    <w:p w14:paraId="49463E49" w14:textId="34242C8B" w:rsidR="001E1E21" w:rsidRPr="002B2F49" w:rsidRDefault="001E1E21" w:rsidP="001E1E21">
      <w:pPr>
        <w:spacing w:after="0"/>
        <w:rPr>
          <w:rFonts w:ascii="Arial" w:hAnsi="Arial" w:cs="Arial"/>
          <w:color w:val="000000"/>
        </w:rPr>
      </w:pPr>
      <w:r w:rsidRPr="002B2F49">
        <w:rPr>
          <w:rFonts w:ascii="Arial" w:hAnsi="Arial" w:cs="Arial"/>
          <w:color w:val="000000"/>
        </w:rPr>
        <w:t xml:space="preserve">panem Františkem </w:t>
      </w:r>
      <w:proofErr w:type="spellStart"/>
      <w:r w:rsidRPr="002B2F49">
        <w:rPr>
          <w:rFonts w:ascii="Arial" w:hAnsi="Arial" w:cs="Arial"/>
          <w:color w:val="000000"/>
        </w:rPr>
        <w:t>Kimlem</w:t>
      </w:r>
      <w:proofErr w:type="spellEnd"/>
    </w:p>
    <w:p w14:paraId="26D049C4" w14:textId="08FEDBE2" w:rsidR="001E1E21" w:rsidRPr="002B2F49" w:rsidRDefault="00113239" w:rsidP="001E1E21">
      <w:pPr>
        <w:spacing w:after="0"/>
        <w:rPr>
          <w:rFonts w:ascii="Arial" w:hAnsi="Arial" w:cs="Arial"/>
          <w:color w:val="000000"/>
        </w:rPr>
      </w:pPr>
      <w:r w:rsidRPr="00141691">
        <w:rPr>
          <w:rFonts w:ascii="Arial" w:hAnsi="Arial" w:cs="Arial"/>
        </w:rPr>
        <w:t>p</w:t>
      </w:r>
      <w:r w:rsidR="001E1E21" w:rsidRPr="00141691">
        <w:rPr>
          <w:rFonts w:ascii="Arial" w:hAnsi="Arial" w:cs="Arial"/>
        </w:rPr>
        <w:t>an</w:t>
      </w:r>
      <w:r w:rsidR="001E1E21" w:rsidRPr="002B2F49">
        <w:rPr>
          <w:rFonts w:ascii="Arial" w:hAnsi="Arial" w:cs="Arial"/>
          <w:color w:val="000000"/>
        </w:rPr>
        <w:t>em René Weissem</w:t>
      </w:r>
    </w:p>
    <w:p w14:paraId="1FAAB67A" w14:textId="77777777" w:rsidR="001E1E21" w:rsidRPr="002B2F49" w:rsidRDefault="001E1E21" w:rsidP="001E1E21">
      <w:pPr>
        <w:spacing w:after="0"/>
        <w:rPr>
          <w:rFonts w:ascii="Arial" w:hAnsi="Arial" w:cs="Arial"/>
          <w:color w:val="000000"/>
        </w:rPr>
      </w:pPr>
    </w:p>
    <w:p w14:paraId="5E2C25C4" w14:textId="0D1B1AFF" w:rsidR="003E108E" w:rsidRPr="00E2557C" w:rsidRDefault="003E108E" w:rsidP="001F1CC2">
      <w:pPr>
        <w:tabs>
          <w:tab w:val="left" w:pos="1019"/>
        </w:tabs>
        <w:spacing w:after="0"/>
        <w:jc w:val="both"/>
        <w:rPr>
          <w:rFonts w:ascii="Arial" w:hAnsi="Arial" w:cs="Arial"/>
        </w:rPr>
      </w:pPr>
      <w:r w:rsidRPr="002B2F49">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ČEZ DISTRIBUCE</w:t>
      </w:r>
      <w:r w:rsidR="006E13F7" w:rsidRPr="002B2F49">
        <w:rPr>
          <w:rFonts w:ascii="Arial" w:hAnsi="Arial" w:cs="Arial"/>
          <w:b/>
          <w:bCs/>
        </w:rPr>
        <w:t xml:space="preserve"> </w:t>
      </w:r>
    </w:p>
    <w:p w14:paraId="04DB99C0" w14:textId="4C792278" w:rsidR="006E13F7" w:rsidRPr="002B2F49" w:rsidRDefault="006E13F7" w:rsidP="004D1B9C">
      <w:pPr>
        <w:spacing w:after="0" w:line="240" w:lineRule="auto"/>
        <w:rPr>
          <w:rFonts w:ascii="Arial" w:hAnsi="Arial" w:cs="Arial"/>
          <w:b/>
          <w:bCs/>
        </w:rPr>
      </w:pPr>
      <w:r w:rsidRPr="002B2F49">
        <w:rPr>
          <w:rFonts w:ascii="Arial" w:hAnsi="Arial" w:cs="Arial"/>
          <w:b/>
          <w:bCs/>
        </w:rPr>
        <w:t>oznamuje plánovanou odstávku elektrické energie:</w:t>
      </w:r>
    </w:p>
    <w:p w14:paraId="77A61FFB" w14:textId="5B7315CC" w:rsidR="006E13F7" w:rsidRPr="002B2F49" w:rsidRDefault="00396BF5" w:rsidP="004D1B9C">
      <w:pPr>
        <w:autoSpaceDE w:val="0"/>
        <w:autoSpaceDN w:val="0"/>
        <w:adjustRightInd w:val="0"/>
        <w:spacing w:after="0" w:line="240" w:lineRule="auto"/>
        <w:rPr>
          <w:rFonts w:ascii="Arial" w:hAnsi="Arial" w:cs="Arial"/>
          <w:b/>
          <w:bCs/>
          <w:color w:val="000000"/>
        </w:rPr>
      </w:pPr>
      <w:r w:rsidRPr="002B2F49">
        <w:rPr>
          <w:rFonts w:ascii="Arial" w:hAnsi="Arial" w:cs="Arial"/>
          <w:noProof/>
          <w:color w:val="000000"/>
        </w:rPr>
        <w:drawing>
          <wp:anchor distT="0" distB="0" distL="114300" distR="114300" simplePos="0" relativeHeight="251717632" behindDoc="1" locked="0" layoutInCell="1" allowOverlap="1" wp14:anchorId="5B3034FD" wp14:editId="097DA212">
            <wp:simplePos x="0" y="0"/>
            <wp:positionH relativeFrom="column">
              <wp:posOffset>2468880</wp:posOffset>
            </wp:positionH>
            <wp:positionV relativeFrom="paragraph">
              <wp:posOffset>88265</wp:posOffset>
            </wp:positionV>
            <wp:extent cx="2106295" cy="2106295"/>
            <wp:effectExtent l="0" t="0" r="8255" b="8255"/>
            <wp:wrapTight wrapText="bothSides">
              <wp:wrapPolygon edited="0">
                <wp:start x="0" y="0"/>
                <wp:lineTo x="0" y="21489"/>
                <wp:lineTo x="21489" y="21489"/>
                <wp:lineTo x="21489"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629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3F7" w:rsidRPr="002B2F49">
        <w:rPr>
          <w:rFonts w:ascii="Arial" w:hAnsi="Arial" w:cs="Arial"/>
          <w:b/>
          <w:bCs/>
          <w:color w:val="000000"/>
        </w:rPr>
        <w:t xml:space="preserve">dne </w:t>
      </w:r>
      <w:r w:rsidR="006E13F7" w:rsidRPr="002B2F49">
        <w:rPr>
          <w:rFonts w:ascii="Arial" w:hAnsi="Arial" w:cs="Arial"/>
          <w:b/>
          <w:bCs/>
          <w:color w:val="F34F00"/>
        </w:rPr>
        <w:t xml:space="preserve">2. 3. 2023 </w:t>
      </w:r>
      <w:r w:rsidR="006E13F7" w:rsidRPr="002B2F49">
        <w:rPr>
          <w:rFonts w:ascii="Arial" w:hAnsi="Arial" w:cs="Arial"/>
          <w:b/>
          <w:bCs/>
          <w:color w:val="000000"/>
        </w:rPr>
        <w:t xml:space="preserve">od </w:t>
      </w:r>
      <w:r w:rsidR="006E13F7" w:rsidRPr="002B2F49">
        <w:rPr>
          <w:rFonts w:ascii="Arial" w:hAnsi="Arial" w:cs="Arial"/>
          <w:b/>
          <w:bCs/>
          <w:color w:val="F34F00"/>
        </w:rPr>
        <w:t xml:space="preserve">7:15 </w:t>
      </w:r>
      <w:r w:rsidR="006E13F7" w:rsidRPr="002B2F49">
        <w:rPr>
          <w:rFonts w:ascii="Arial" w:hAnsi="Arial" w:cs="Arial"/>
          <w:b/>
          <w:bCs/>
          <w:color w:val="000000"/>
        </w:rPr>
        <w:t xml:space="preserve">do </w:t>
      </w:r>
      <w:r w:rsidR="006E13F7" w:rsidRPr="002B2F49">
        <w:rPr>
          <w:rFonts w:ascii="Arial" w:hAnsi="Arial" w:cs="Arial"/>
          <w:b/>
          <w:bCs/>
          <w:color w:val="F34F00"/>
        </w:rPr>
        <w:t xml:space="preserve">15:15 </w:t>
      </w:r>
      <w:r w:rsidR="006E13F7" w:rsidRPr="002B2F49">
        <w:rPr>
          <w:rFonts w:ascii="Arial" w:hAnsi="Arial" w:cs="Arial"/>
          <w:b/>
          <w:bCs/>
          <w:color w:val="000000"/>
        </w:rPr>
        <w:t>hodin</w:t>
      </w:r>
    </w:p>
    <w:p w14:paraId="3B25DA18" w14:textId="13DB9BCA" w:rsidR="006E13F7" w:rsidRPr="002B2F49" w:rsidRDefault="006E13F7" w:rsidP="004D1B9C">
      <w:pPr>
        <w:autoSpaceDE w:val="0"/>
        <w:autoSpaceDN w:val="0"/>
        <w:adjustRightInd w:val="0"/>
        <w:spacing w:after="0" w:line="240" w:lineRule="auto"/>
        <w:rPr>
          <w:rFonts w:ascii="Arial" w:hAnsi="Arial" w:cs="Arial"/>
          <w:b/>
          <w:bCs/>
          <w:color w:val="000000"/>
        </w:rPr>
      </w:pPr>
      <w:r w:rsidRPr="002B2F49">
        <w:rPr>
          <w:rFonts w:ascii="Arial" w:hAnsi="Arial" w:cs="Arial"/>
          <w:b/>
          <w:bCs/>
          <w:color w:val="000000"/>
        </w:rPr>
        <w:t>Plánovaná odstávka zahrnuje tyto lokality:</w:t>
      </w:r>
    </w:p>
    <w:p w14:paraId="362C9293" w14:textId="6FCDEC8C" w:rsidR="006E13F7" w:rsidRPr="002B2F49" w:rsidRDefault="006E13F7" w:rsidP="004D1B9C">
      <w:pPr>
        <w:autoSpaceDE w:val="0"/>
        <w:autoSpaceDN w:val="0"/>
        <w:adjustRightInd w:val="0"/>
        <w:spacing w:after="0" w:line="240" w:lineRule="auto"/>
        <w:rPr>
          <w:rFonts w:ascii="Arial" w:hAnsi="Arial" w:cs="Arial"/>
          <w:color w:val="000000"/>
        </w:rPr>
      </w:pPr>
      <w:r w:rsidRPr="002B2F49">
        <w:rPr>
          <w:rFonts w:ascii="Arial" w:hAnsi="Arial" w:cs="Arial"/>
          <w:b/>
          <w:bCs/>
          <w:color w:val="000000"/>
        </w:rPr>
        <w:t xml:space="preserve">Bartošovice </w:t>
      </w:r>
      <w:r w:rsidRPr="002B2F49">
        <w:rPr>
          <w:rFonts w:ascii="Arial" w:hAnsi="Arial" w:cs="Arial"/>
          <w:color w:val="000000"/>
        </w:rPr>
        <w:t>(okres Nový Jičín)</w:t>
      </w:r>
    </w:p>
    <w:p w14:paraId="66FFF2A8" w14:textId="26505F61" w:rsidR="006E13F7" w:rsidRPr="002B2F49" w:rsidRDefault="006E13F7" w:rsidP="004D1B9C">
      <w:pPr>
        <w:autoSpaceDE w:val="0"/>
        <w:autoSpaceDN w:val="0"/>
        <w:adjustRightInd w:val="0"/>
        <w:spacing w:after="0" w:line="240" w:lineRule="auto"/>
        <w:rPr>
          <w:rFonts w:ascii="Arial" w:hAnsi="Arial" w:cs="Arial"/>
          <w:color w:val="000000"/>
        </w:rPr>
      </w:pPr>
      <w:r w:rsidRPr="002B2F49">
        <w:rPr>
          <w:rFonts w:ascii="Arial" w:hAnsi="Arial" w:cs="Arial"/>
          <w:b/>
          <w:bCs/>
          <w:color w:val="000000"/>
        </w:rPr>
        <w:t xml:space="preserve">č. p. </w:t>
      </w:r>
      <w:r w:rsidRPr="002B2F49">
        <w:rPr>
          <w:rFonts w:ascii="Arial" w:hAnsi="Arial" w:cs="Arial"/>
          <w:color w:val="000000"/>
        </w:rPr>
        <w:t>50, 51, 52, 54-66, 69, 70, 71, 79, 80, 84, 87, 89, 90, 160, 259, 282, 283, 291, 294, 295, 301, 308, 311, 324, 335, 336, 348, 349, 350, 380, 415, 426, 445</w:t>
      </w:r>
    </w:p>
    <w:p w14:paraId="4F6225C2" w14:textId="77777777" w:rsidR="0010528A" w:rsidRDefault="0010528A" w:rsidP="004D1B9C">
      <w:pPr>
        <w:spacing w:after="0" w:line="240" w:lineRule="auto"/>
        <w:rPr>
          <w:rFonts w:ascii="Arial" w:hAnsi="Arial" w:cs="Arial"/>
          <w:color w:val="000000"/>
        </w:rPr>
      </w:pPr>
    </w:p>
    <w:p w14:paraId="040D0E65" w14:textId="22B686E8" w:rsidR="006E13F7" w:rsidRPr="002B2F49" w:rsidRDefault="006E13F7" w:rsidP="004D1B9C">
      <w:pPr>
        <w:spacing w:after="0" w:line="240" w:lineRule="auto"/>
        <w:rPr>
          <w:rFonts w:ascii="Arial" w:hAnsi="Arial" w:cs="Arial"/>
          <w:color w:val="000000"/>
        </w:rPr>
      </w:pPr>
      <w:r w:rsidRPr="002B2F49">
        <w:rPr>
          <w:rFonts w:ascii="Arial" w:hAnsi="Arial" w:cs="Arial"/>
          <w:color w:val="000000"/>
        </w:rPr>
        <w:t xml:space="preserve">kat. území </w:t>
      </w:r>
      <w:r w:rsidRPr="002B2F49">
        <w:rPr>
          <w:rFonts w:ascii="Arial" w:hAnsi="Arial" w:cs="Arial"/>
          <w:b/>
          <w:bCs/>
          <w:color w:val="000000"/>
        </w:rPr>
        <w:t xml:space="preserve">Bartošovice </w:t>
      </w:r>
      <w:r w:rsidRPr="002B2F49">
        <w:rPr>
          <w:rFonts w:ascii="Arial" w:hAnsi="Arial" w:cs="Arial"/>
          <w:color w:val="000000"/>
        </w:rPr>
        <w:t xml:space="preserve">(kód </w:t>
      </w:r>
      <w:r w:rsidRPr="002B2F49">
        <w:rPr>
          <w:rFonts w:ascii="Arial" w:hAnsi="Arial" w:cs="Arial"/>
          <w:b/>
          <w:bCs/>
          <w:color w:val="000000"/>
        </w:rPr>
        <w:t>600971</w:t>
      </w:r>
      <w:r w:rsidRPr="002B2F49">
        <w:rPr>
          <w:rFonts w:ascii="Arial" w:hAnsi="Arial" w:cs="Arial"/>
          <w:color w:val="000000"/>
        </w:rPr>
        <w:t xml:space="preserve">): </w:t>
      </w:r>
      <w:r w:rsidRPr="002B2F49">
        <w:rPr>
          <w:rFonts w:ascii="Arial" w:hAnsi="Arial" w:cs="Arial"/>
          <w:b/>
          <w:bCs/>
          <w:color w:val="000000"/>
        </w:rPr>
        <w:t xml:space="preserve">parcelní č. </w:t>
      </w:r>
      <w:r w:rsidRPr="002B2F49">
        <w:rPr>
          <w:rFonts w:ascii="Arial" w:hAnsi="Arial" w:cs="Arial"/>
          <w:color w:val="000000"/>
        </w:rPr>
        <w:t>518/1, 555, 572, 611/1, 611/2, 622, 667</w:t>
      </w:r>
    </w:p>
    <w:p w14:paraId="2D62D49B" w14:textId="77777777" w:rsidR="0010528A" w:rsidRDefault="0010528A" w:rsidP="004D1B9C">
      <w:pPr>
        <w:autoSpaceDE w:val="0"/>
        <w:autoSpaceDN w:val="0"/>
        <w:adjustRightInd w:val="0"/>
        <w:spacing w:after="0" w:line="240" w:lineRule="auto"/>
        <w:rPr>
          <w:rFonts w:ascii="Arial" w:hAnsi="Arial" w:cs="Arial"/>
          <w:b/>
          <w:bCs/>
          <w:color w:val="000000"/>
        </w:rPr>
      </w:pPr>
    </w:p>
    <w:p w14:paraId="15DC97D9" w14:textId="0CA4E7F2" w:rsidR="006E13F7" w:rsidRPr="002B2F49" w:rsidRDefault="006E13F7" w:rsidP="004D1B9C">
      <w:pPr>
        <w:autoSpaceDE w:val="0"/>
        <w:autoSpaceDN w:val="0"/>
        <w:adjustRightInd w:val="0"/>
        <w:spacing w:after="0" w:line="240" w:lineRule="auto"/>
        <w:rPr>
          <w:rFonts w:ascii="Arial" w:hAnsi="Arial" w:cs="Arial"/>
          <w:b/>
          <w:bCs/>
          <w:color w:val="000000"/>
        </w:rPr>
      </w:pPr>
      <w:r w:rsidRPr="002B2F49">
        <w:rPr>
          <w:rFonts w:ascii="Arial" w:hAnsi="Arial" w:cs="Arial"/>
          <w:b/>
          <w:bCs/>
          <w:color w:val="000000"/>
        </w:rPr>
        <w:t xml:space="preserve">dne </w:t>
      </w:r>
      <w:r w:rsidRPr="002B2F49">
        <w:rPr>
          <w:rFonts w:ascii="Arial" w:hAnsi="Arial" w:cs="Arial"/>
          <w:b/>
          <w:bCs/>
          <w:color w:val="F34F00"/>
        </w:rPr>
        <w:t xml:space="preserve">8. 3. 2023 </w:t>
      </w:r>
      <w:r w:rsidRPr="002B2F49">
        <w:rPr>
          <w:rFonts w:ascii="Arial" w:hAnsi="Arial" w:cs="Arial"/>
          <w:b/>
          <w:bCs/>
          <w:color w:val="000000"/>
        </w:rPr>
        <w:t xml:space="preserve">od </w:t>
      </w:r>
      <w:r w:rsidRPr="002B2F49">
        <w:rPr>
          <w:rFonts w:ascii="Arial" w:hAnsi="Arial" w:cs="Arial"/>
          <w:b/>
          <w:bCs/>
          <w:color w:val="F34F00"/>
        </w:rPr>
        <w:t xml:space="preserve">7:30 </w:t>
      </w:r>
      <w:r w:rsidRPr="002B2F49">
        <w:rPr>
          <w:rFonts w:ascii="Arial" w:hAnsi="Arial" w:cs="Arial"/>
          <w:b/>
          <w:bCs/>
          <w:color w:val="000000"/>
        </w:rPr>
        <w:t xml:space="preserve">do </w:t>
      </w:r>
      <w:r w:rsidRPr="002B2F49">
        <w:rPr>
          <w:rFonts w:ascii="Arial" w:hAnsi="Arial" w:cs="Arial"/>
          <w:b/>
          <w:bCs/>
          <w:color w:val="F34F00"/>
        </w:rPr>
        <w:t xml:space="preserve">15:30 </w:t>
      </w:r>
      <w:r w:rsidRPr="002B2F49">
        <w:rPr>
          <w:rFonts w:ascii="Arial" w:hAnsi="Arial" w:cs="Arial"/>
          <w:b/>
          <w:bCs/>
          <w:color w:val="000000"/>
        </w:rPr>
        <w:t>hodin</w:t>
      </w:r>
    </w:p>
    <w:p w14:paraId="4ABA2524" w14:textId="7261340A" w:rsidR="006E13F7" w:rsidRPr="002B2F49" w:rsidRDefault="006E13F7" w:rsidP="004D1B9C">
      <w:pPr>
        <w:autoSpaceDE w:val="0"/>
        <w:autoSpaceDN w:val="0"/>
        <w:adjustRightInd w:val="0"/>
        <w:spacing w:after="0" w:line="240" w:lineRule="auto"/>
        <w:rPr>
          <w:rFonts w:ascii="Arial" w:hAnsi="Arial" w:cs="Arial"/>
          <w:b/>
          <w:bCs/>
          <w:color w:val="000000"/>
        </w:rPr>
      </w:pPr>
      <w:r w:rsidRPr="002B2F49">
        <w:rPr>
          <w:rFonts w:ascii="Arial" w:hAnsi="Arial" w:cs="Arial"/>
          <w:b/>
          <w:bCs/>
          <w:color w:val="000000"/>
        </w:rPr>
        <w:t>Plánovaná odstávka zahrnuje tyto lokality:</w:t>
      </w:r>
    </w:p>
    <w:p w14:paraId="622FB097" w14:textId="16165766" w:rsidR="006E13F7" w:rsidRPr="002B2F49" w:rsidRDefault="00475018" w:rsidP="004D1B9C">
      <w:pPr>
        <w:autoSpaceDE w:val="0"/>
        <w:autoSpaceDN w:val="0"/>
        <w:adjustRightInd w:val="0"/>
        <w:spacing w:after="0" w:line="240" w:lineRule="auto"/>
        <w:rPr>
          <w:rFonts w:ascii="Arial" w:hAnsi="Arial" w:cs="Arial"/>
          <w:color w:val="000000"/>
        </w:rPr>
      </w:pPr>
      <w:r w:rsidRPr="002B2F49">
        <w:rPr>
          <w:rFonts w:ascii="Arial" w:hAnsi="Arial" w:cs="Arial"/>
          <w:noProof/>
          <w:color w:val="000000"/>
        </w:rPr>
        <w:drawing>
          <wp:anchor distT="0" distB="0" distL="114300" distR="114300" simplePos="0" relativeHeight="251718656" behindDoc="1" locked="0" layoutInCell="1" allowOverlap="1" wp14:anchorId="78BBB669" wp14:editId="00425AE0">
            <wp:simplePos x="0" y="0"/>
            <wp:positionH relativeFrom="column">
              <wp:posOffset>2534285</wp:posOffset>
            </wp:positionH>
            <wp:positionV relativeFrom="paragraph">
              <wp:posOffset>75565</wp:posOffset>
            </wp:positionV>
            <wp:extent cx="2129155" cy="2150110"/>
            <wp:effectExtent l="0" t="0" r="4445" b="2540"/>
            <wp:wrapTight wrapText="bothSides">
              <wp:wrapPolygon edited="0">
                <wp:start x="0" y="0"/>
                <wp:lineTo x="0" y="21434"/>
                <wp:lineTo x="21452" y="21434"/>
                <wp:lineTo x="21452"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9155"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3F7" w:rsidRPr="002B2F49">
        <w:rPr>
          <w:rFonts w:ascii="Arial" w:hAnsi="Arial" w:cs="Arial"/>
          <w:b/>
          <w:bCs/>
          <w:color w:val="000000"/>
        </w:rPr>
        <w:t xml:space="preserve">Bartošovice </w:t>
      </w:r>
      <w:r w:rsidR="006E13F7" w:rsidRPr="002B2F49">
        <w:rPr>
          <w:rFonts w:ascii="Arial" w:hAnsi="Arial" w:cs="Arial"/>
          <w:color w:val="000000"/>
        </w:rPr>
        <w:t>(okres Nový Jičín)</w:t>
      </w:r>
    </w:p>
    <w:p w14:paraId="6799719A" w14:textId="3ECD9A58" w:rsidR="0010528A" w:rsidRDefault="006E13F7" w:rsidP="004D1B9C">
      <w:pPr>
        <w:autoSpaceDE w:val="0"/>
        <w:autoSpaceDN w:val="0"/>
        <w:adjustRightInd w:val="0"/>
        <w:spacing w:after="0" w:line="240" w:lineRule="auto"/>
        <w:rPr>
          <w:rFonts w:ascii="Arial" w:hAnsi="Arial" w:cs="Arial"/>
          <w:color w:val="000000"/>
        </w:rPr>
      </w:pPr>
      <w:r w:rsidRPr="002B2F49">
        <w:rPr>
          <w:rFonts w:ascii="Arial" w:hAnsi="Arial" w:cs="Arial"/>
          <w:b/>
          <w:bCs/>
          <w:color w:val="000000"/>
        </w:rPr>
        <w:t xml:space="preserve">č. p. </w:t>
      </w:r>
      <w:r w:rsidRPr="002B2F49">
        <w:rPr>
          <w:rFonts w:ascii="Arial" w:hAnsi="Arial" w:cs="Arial"/>
          <w:color w:val="000000"/>
        </w:rPr>
        <w:t>1-5, 7-29, 31-49, 67, 72, 74, 82, 83, 88, 91, 92, 93, 94, 97-106, 108-119, 121-155, 157, 158, 159, 161-209, 211-216, 218, 220-251, 253, 254, 256, 257, 258, 260-264, 266-273, 275-281, 285, 287, 288, 289, 290, 292, 293, 296-300, 302-307, 309, 310, 312, 313, 315, 316, 317, 318, 320, 321, 322, 323, 325, 326, 328, 329, 330,332, 333, 334, 341, 344, 345, 351-356, 358-363, 367-378, 381, 382, 384, 386-399, 401, 402, 403, 405, 406, 407, 409, 410, 411, 412, 414, 416-424, 429, 430, 431, 434, 438, 440, 441, 442, 448</w:t>
      </w:r>
    </w:p>
    <w:p w14:paraId="70A6E793" w14:textId="77777777" w:rsidR="0010528A" w:rsidRDefault="0010528A" w:rsidP="004D1B9C">
      <w:pPr>
        <w:autoSpaceDE w:val="0"/>
        <w:autoSpaceDN w:val="0"/>
        <w:adjustRightInd w:val="0"/>
        <w:spacing w:after="0" w:line="240" w:lineRule="auto"/>
        <w:rPr>
          <w:rFonts w:ascii="Arial" w:hAnsi="Arial" w:cs="Arial"/>
          <w:color w:val="000000"/>
        </w:rPr>
      </w:pPr>
    </w:p>
    <w:p w14:paraId="2F920CE0" w14:textId="0C49A016" w:rsidR="006E13F7" w:rsidRPr="002B2F49" w:rsidRDefault="006E13F7" w:rsidP="004D1B9C">
      <w:pPr>
        <w:autoSpaceDE w:val="0"/>
        <w:autoSpaceDN w:val="0"/>
        <w:adjustRightInd w:val="0"/>
        <w:spacing w:after="0" w:line="240" w:lineRule="auto"/>
        <w:rPr>
          <w:rFonts w:ascii="Arial" w:hAnsi="Arial" w:cs="Arial"/>
          <w:color w:val="000000"/>
        </w:rPr>
      </w:pPr>
      <w:r w:rsidRPr="002B2F49">
        <w:rPr>
          <w:rFonts w:ascii="Arial" w:hAnsi="Arial" w:cs="Arial"/>
          <w:color w:val="000000"/>
        </w:rPr>
        <w:t xml:space="preserve">kat. území </w:t>
      </w:r>
      <w:r w:rsidRPr="002B2F49">
        <w:rPr>
          <w:rFonts w:ascii="Arial" w:hAnsi="Arial" w:cs="Arial"/>
          <w:b/>
          <w:bCs/>
          <w:color w:val="000000"/>
        </w:rPr>
        <w:t xml:space="preserve">Bartošovice </w:t>
      </w:r>
      <w:r w:rsidRPr="002B2F49">
        <w:rPr>
          <w:rFonts w:ascii="Arial" w:hAnsi="Arial" w:cs="Arial"/>
          <w:color w:val="000000"/>
        </w:rPr>
        <w:t xml:space="preserve">(kód </w:t>
      </w:r>
      <w:r w:rsidRPr="002B2F49">
        <w:rPr>
          <w:rFonts w:ascii="Arial" w:hAnsi="Arial" w:cs="Arial"/>
          <w:b/>
          <w:bCs/>
          <w:color w:val="000000"/>
        </w:rPr>
        <w:t>600971</w:t>
      </w:r>
      <w:r w:rsidRPr="002B2F49">
        <w:rPr>
          <w:rFonts w:ascii="Arial" w:hAnsi="Arial" w:cs="Arial"/>
          <w:color w:val="000000"/>
        </w:rPr>
        <w:t xml:space="preserve">): </w:t>
      </w:r>
      <w:r w:rsidRPr="002B2F49">
        <w:rPr>
          <w:rFonts w:ascii="Arial" w:hAnsi="Arial" w:cs="Arial"/>
          <w:b/>
          <w:bCs/>
          <w:color w:val="000000"/>
        </w:rPr>
        <w:t xml:space="preserve">parcelní č. </w:t>
      </w:r>
      <w:r w:rsidRPr="002B2F49">
        <w:rPr>
          <w:rFonts w:ascii="Arial" w:hAnsi="Arial" w:cs="Arial"/>
          <w:color w:val="000000"/>
        </w:rPr>
        <w:t>1089, 1090, 138/2, 198/2, 198/3, 198/4, 244/1, 253/1, 310/3,</w:t>
      </w:r>
      <w:r w:rsidR="0010528A">
        <w:rPr>
          <w:rFonts w:ascii="Arial" w:hAnsi="Arial" w:cs="Arial"/>
          <w:color w:val="000000"/>
        </w:rPr>
        <w:t xml:space="preserve"> </w:t>
      </w:r>
      <w:r w:rsidRPr="002B2F49">
        <w:rPr>
          <w:rFonts w:ascii="Arial" w:hAnsi="Arial" w:cs="Arial"/>
          <w:color w:val="000000"/>
        </w:rPr>
        <w:t>410/1, 424, 437/1, 720/1, 738/13, 829/3, 879/2, 894/8, 1000/2, 1204/2, 1256/2, 1345, 2317, 2833/1</w:t>
      </w:r>
      <w:r w:rsidR="0010528A">
        <w:rPr>
          <w:rFonts w:ascii="Arial" w:hAnsi="Arial" w:cs="Arial"/>
          <w:color w:val="000000"/>
        </w:rPr>
        <w:t xml:space="preserve"> a </w:t>
      </w:r>
      <w:r w:rsidRPr="002B2F49">
        <w:rPr>
          <w:rFonts w:ascii="Arial" w:hAnsi="Arial" w:cs="Arial"/>
          <w:color w:val="000000"/>
        </w:rPr>
        <w:t xml:space="preserve">kat. území </w:t>
      </w:r>
      <w:r w:rsidRPr="002B2F49">
        <w:rPr>
          <w:rFonts w:ascii="Arial" w:hAnsi="Arial" w:cs="Arial"/>
          <w:b/>
          <w:bCs/>
          <w:color w:val="000000"/>
        </w:rPr>
        <w:t xml:space="preserve">Pustějov </w:t>
      </w:r>
      <w:r w:rsidRPr="002B2F49">
        <w:rPr>
          <w:rFonts w:ascii="Arial" w:hAnsi="Arial" w:cs="Arial"/>
          <w:color w:val="000000"/>
        </w:rPr>
        <w:t xml:space="preserve">(kód </w:t>
      </w:r>
      <w:r w:rsidRPr="002B2F49">
        <w:rPr>
          <w:rFonts w:ascii="Arial" w:hAnsi="Arial" w:cs="Arial"/>
          <w:b/>
          <w:bCs/>
          <w:color w:val="000000"/>
        </w:rPr>
        <w:t>736902</w:t>
      </w:r>
      <w:r w:rsidRPr="002B2F49">
        <w:rPr>
          <w:rFonts w:ascii="Arial" w:hAnsi="Arial" w:cs="Arial"/>
          <w:color w:val="000000"/>
        </w:rPr>
        <w:t xml:space="preserve">): </w:t>
      </w:r>
      <w:r w:rsidRPr="002B2F49">
        <w:rPr>
          <w:rFonts w:ascii="Arial" w:hAnsi="Arial" w:cs="Arial"/>
          <w:b/>
          <w:bCs/>
          <w:color w:val="000000"/>
        </w:rPr>
        <w:t xml:space="preserve">parcelní č. </w:t>
      </w:r>
      <w:r w:rsidRPr="002B2F49">
        <w:rPr>
          <w:rFonts w:ascii="Arial" w:hAnsi="Arial" w:cs="Arial"/>
          <w:color w:val="000000"/>
        </w:rPr>
        <w:t>561</w:t>
      </w:r>
    </w:p>
    <w:p w14:paraId="1104BFB9" w14:textId="77777777" w:rsidR="006E13F7" w:rsidRPr="002B2F49" w:rsidRDefault="006E13F7" w:rsidP="006E13F7">
      <w:pPr>
        <w:rPr>
          <w:rFonts w:ascii="Arial" w:hAnsi="Arial" w:cs="Arial"/>
          <w:color w:val="000000"/>
          <w:sz w:val="20"/>
          <w:szCs w:val="20"/>
        </w:rPr>
      </w:pPr>
    </w:p>
    <w:p w14:paraId="231344F3" w14:textId="2CF93259" w:rsidR="000A644E" w:rsidRPr="002B2F49" w:rsidRDefault="000A644E" w:rsidP="00CF7A9A">
      <w:pPr>
        <w:pStyle w:val="Normlnweb"/>
        <w:spacing w:before="0" w:beforeAutospacing="0" w:after="0" w:afterAutospacing="0" w:line="300" w:lineRule="atLeast"/>
        <w:rPr>
          <w:rFonts w:ascii="Arial Black" w:eastAsiaTheme="minorEastAsia" w:hAnsi="Arial Black"/>
          <w:outline/>
          <w:color w:val="000000"/>
          <w:sz w:val="28"/>
          <w:szCs w:val="2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outline/>
          <w:color w:val="000000"/>
          <w:sz w:val="28"/>
          <w:szCs w:val="2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MOBILNÍ ROZHLAS</w:t>
      </w:r>
    </w:p>
    <w:p w14:paraId="5F91D7C7" w14:textId="77777777" w:rsidR="006A4A06" w:rsidRDefault="006A4A06" w:rsidP="000A644E">
      <w:pPr>
        <w:pStyle w:val="Normlnweb"/>
        <w:spacing w:before="0" w:beforeAutospacing="0" w:after="0" w:afterAutospacing="0"/>
        <w:rPr>
          <w:rFonts w:ascii="Arial" w:hAnsi="Arial" w:cs="Arial"/>
          <w:sz w:val="22"/>
          <w:szCs w:val="22"/>
        </w:rPr>
      </w:pPr>
    </w:p>
    <w:p w14:paraId="351C272D" w14:textId="3F154A73" w:rsidR="00CF7A9A" w:rsidRDefault="00CF7A9A" w:rsidP="000A644E">
      <w:pPr>
        <w:pStyle w:val="Normlnweb"/>
        <w:spacing w:before="0" w:beforeAutospacing="0" w:after="0" w:afterAutospacing="0"/>
        <w:rPr>
          <w:rFonts w:ascii="Arial" w:hAnsi="Arial" w:cs="Arial"/>
          <w:sz w:val="22"/>
          <w:szCs w:val="22"/>
        </w:rPr>
      </w:pPr>
      <w:r w:rsidRPr="002B2F49">
        <w:rPr>
          <w:rFonts w:ascii="Arial" w:hAnsi="Arial" w:cs="Arial"/>
          <w:sz w:val="22"/>
          <w:szCs w:val="22"/>
        </w:rPr>
        <w:t>Bydlíte, pracujete nebo se zajímáte o dění z obce </w:t>
      </w:r>
      <w:proofErr w:type="gramStart"/>
      <w:r w:rsidRPr="002B2F49">
        <w:rPr>
          <w:rFonts w:ascii="Arial" w:hAnsi="Arial" w:cs="Arial"/>
          <w:sz w:val="22"/>
          <w:szCs w:val="22"/>
        </w:rPr>
        <w:t>Bartošovice?</w:t>
      </w:r>
      <w:r w:rsidRPr="002B2F49">
        <w:rPr>
          <w:rFonts w:ascii="Segoe UI Symbol" w:hAnsi="Segoe UI Symbol" w:cs="Segoe UI Symbol"/>
          <w:sz w:val="22"/>
          <w:szCs w:val="22"/>
        </w:rPr>
        <w:t>🏘</w:t>
      </w:r>
      <w:proofErr w:type="gramEnd"/>
      <w:r w:rsidRPr="002B2F49">
        <w:rPr>
          <w:rFonts w:ascii="Arial" w:hAnsi="Arial" w:cs="Arial"/>
          <w:sz w:val="22"/>
          <w:szCs w:val="22"/>
        </w:rPr>
        <w:t xml:space="preserve"> Zaregistrujte se do </w:t>
      </w:r>
      <w:proofErr w:type="spellStart"/>
      <w:r w:rsidRPr="002B2F49">
        <w:rPr>
          <w:rFonts w:ascii="Arial" w:hAnsi="Arial" w:cs="Arial"/>
          <w:sz w:val="22"/>
          <w:szCs w:val="22"/>
        </w:rPr>
        <w:t>Munipolis</w:t>
      </w:r>
      <w:proofErr w:type="spellEnd"/>
      <w:r w:rsidRPr="002B2F49">
        <w:rPr>
          <w:rFonts w:ascii="Arial" w:hAnsi="Arial" w:cs="Arial"/>
          <w:sz w:val="22"/>
          <w:szCs w:val="22"/>
        </w:rPr>
        <w:t xml:space="preserve"> / Mobilního Rozhlasu a dostávejte důležité informace pomocí SMS, e-mailů nebo zpráv do aplikace. </w:t>
      </w:r>
      <w:r w:rsidRPr="002B2F49">
        <w:rPr>
          <w:rFonts w:ascii="Arial" w:hAnsi="Arial" w:cs="Arial"/>
          <w:noProof/>
          <w:sz w:val="22"/>
          <w:szCs w:val="22"/>
        </w:rPr>
        <w:drawing>
          <wp:inline distT="0" distB="0" distL="0" distR="0" wp14:anchorId="128684D3" wp14:editId="2B34EF89">
            <wp:extent cx="152400" cy="152400"/>
            <wp:effectExtent l="0" t="0" r="0" b="0"/>
            <wp:docPr id="34" name="Obrázek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ED5E58F" w14:textId="77777777" w:rsidR="008430C5" w:rsidRPr="002B2F49" w:rsidRDefault="008430C5" w:rsidP="000A644E">
      <w:pPr>
        <w:pStyle w:val="Normlnweb"/>
        <w:spacing w:before="0" w:beforeAutospacing="0" w:after="0" w:afterAutospacing="0"/>
        <w:rPr>
          <w:rFonts w:ascii="Arial" w:hAnsi="Arial" w:cs="Arial"/>
          <w:sz w:val="22"/>
          <w:szCs w:val="22"/>
        </w:rPr>
      </w:pPr>
    </w:p>
    <w:p w14:paraId="1417ABF6" w14:textId="6F8C0054" w:rsidR="00CF7A9A" w:rsidRPr="002B2F49" w:rsidRDefault="00CF7A9A" w:rsidP="000A644E">
      <w:pPr>
        <w:pStyle w:val="Normlnweb"/>
        <w:spacing w:before="0" w:beforeAutospacing="0" w:after="0" w:afterAutospacing="0"/>
        <w:rPr>
          <w:rFonts w:ascii="Arial" w:hAnsi="Arial" w:cs="Arial"/>
          <w:sz w:val="22"/>
          <w:szCs w:val="22"/>
        </w:rPr>
      </w:pPr>
      <w:r w:rsidRPr="002B2F49">
        <w:rPr>
          <w:rFonts w:ascii="Arial" w:hAnsi="Arial" w:cs="Arial"/>
          <w:noProof/>
          <w:color w:val="050505"/>
          <w:sz w:val="22"/>
          <w:szCs w:val="22"/>
          <w:bdr w:val="none" w:sz="0" w:space="0" w:color="auto" w:frame="1"/>
        </w:rPr>
        <w:drawing>
          <wp:inline distT="0" distB="0" distL="0" distR="0" wp14:anchorId="4DA243CE" wp14:editId="2DC4BCCE">
            <wp:extent cx="152400" cy="152400"/>
            <wp:effectExtent l="0" t="0" r="0" b="0"/>
            <wp:docPr id="33" name="Obrázek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B2F49">
        <w:rPr>
          <w:rFonts w:ascii="Arial" w:hAnsi="Arial" w:cs="Arial"/>
          <w:sz w:val="22"/>
          <w:szCs w:val="22"/>
        </w:rPr>
        <w:t> </w:t>
      </w:r>
      <w:hyperlink r:id="rId30" w:history="1">
        <w:r w:rsidRPr="002B2F49">
          <w:rPr>
            <w:rStyle w:val="Hypertextovodkaz"/>
            <w:rFonts w:ascii="Arial" w:hAnsi="Arial" w:cs="Arial"/>
            <w:sz w:val="22"/>
            <w:szCs w:val="22"/>
          </w:rPr>
          <w:t>https://bartosovice.munipolis.cz/registrace</w:t>
        </w:r>
      </w:hyperlink>
      <w:r w:rsidRPr="002B2F49">
        <w:rPr>
          <w:rFonts w:ascii="Arial" w:hAnsi="Arial" w:cs="Arial"/>
          <w:sz w:val="22"/>
          <w:szCs w:val="22"/>
        </w:rPr>
        <w:t> </w:t>
      </w:r>
      <w:r w:rsidRPr="002B2F49">
        <w:rPr>
          <w:rFonts w:ascii="Arial" w:hAnsi="Arial" w:cs="Arial"/>
          <w:noProof/>
          <w:color w:val="050505"/>
          <w:sz w:val="22"/>
          <w:szCs w:val="22"/>
          <w:bdr w:val="none" w:sz="0" w:space="0" w:color="auto" w:frame="1"/>
        </w:rPr>
        <w:drawing>
          <wp:inline distT="0" distB="0" distL="0" distR="0" wp14:anchorId="651015AB" wp14:editId="38D45D3B">
            <wp:extent cx="152400" cy="152400"/>
            <wp:effectExtent l="0" t="0" r="0" b="0"/>
            <wp:docPr id="32" name="Obrázek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B2CC233" w14:textId="77777777" w:rsidR="00CF7A9A" w:rsidRPr="002B2F49" w:rsidRDefault="00CF7A9A" w:rsidP="000A644E">
      <w:pPr>
        <w:pStyle w:val="Normlnweb"/>
        <w:spacing w:before="0" w:beforeAutospacing="0" w:after="0" w:afterAutospacing="0"/>
        <w:ind w:left="720"/>
        <w:rPr>
          <w:rFonts w:ascii="Arial" w:hAnsi="Arial" w:cs="Arial"/>
          <w:sz w:val="22"/>
          <w:szCs w:val="22"/>
        </w:rPr>
      </w:pPr>
      <w:r w:rsidRPr="002B2F49">
        <w:rPr>
          <w:rFonts w:ascii="Arial" w:hAnsi="Arial" w:cs="Arial"/>
          <w:sz w:val="22"/>
          <w:szCs w:val="22"/>
        </w:rPr>
        <w:t>Co vám registrace přinese?</w:t>
      </w:r>
      <w:r w:rsidRPr="002B2F49">
        <w:rPr>
          <w:rFonts w:ascii="Arial" w:hAnsi="Arial" w:cs="Arial"/>
          <w:sz w:val="22"/>
          <w:szCs w:val="22"/>
        </w:rPr>
        <w:br/>
      </w:r>
      <w:r w:rsidRPr="002B2F49">
        <w:rPr>
          <w:rFonts w:ascii="Segoe UI Emoji" w:hAnsi="Segoe UI Emoji" w:cs="Segoe UI Emoji"/>
          <w:sz w:val="22"/>
          <w:szCs w:val="22"/>
        </w:rPr>
        <w:t>❗</w:t>
      </w:r>
      <w:r w:rsidRPr="002B2F49">
        <w:rPr>
          <w:rFonts w:ascii="Arial" w:hAnsi="Arial" w:cs="Arial"/>
          <w:sz w:val="22"/>
          <w:szCs w:val="22"/>
        </w:rPr>
        <w:t>Upozornění na krizové situace</w:t>
      </w:r>
      <w:r w:rsidRPr="002B2F49">
        <w:rPr>
          <w:rFonts w:ascii="Arial" w:hAnsi="Arial" w:cs="Arial"/>
          <w:sz w:val="22"/>
          <w:szCs w:val="22"/>
        </w:rPr>
        <w:br/>
      </w:r>
      <w:proofErr w:type="gramStart"/>
      <w:r w:rsidRPr="002B2F49">
        <w:rPr>
          <w:rFonts w:ascii="Segoe UI Emoji" w:hAnsi="Segoe UI Emoji" w:cs="Segoe UI Emoji"/>
          <w:sz w:val="22"/>
          <w:szCs w:val="22"/>
        </w:rPr>
        <w:t>🚗</w:t>
      </w:r>
      <w:r w:rsidRPr="002B2F49">
        <w:rPr>
          <w:rFonts w:ascii="Arial" w:hAnsi="Arial" w:cs="Arial"/>
          <w:sz w:val="22"/>
          <w:szCs w:val="22"/>
        </w:rPr>
        <w:t>  Informace</w:t>
      </w:r>
      <w:proofErr w:type="gramEnd"/>
      <w:r w:rsidRPr="002B2F49">
        <w:rPr>
          <w:rFonts w:ascii="Arial" w:hAnsi="Arial" w:cs="Arial"/>
          <w:sz w:val="22"/>
          <w:szCs w:val="22"/>
        </w:rPr>
        <w:t xml:space="preserve"> o dopravních uzavírkách, odstávkách vody, elektřiny apod.</w:t>
      </w:r>
      <w:r w:rsidRPr="002B2F49">
        <w:rPr>
          <w:rFonts w:ascii="Arial" w:hAnsi="Arial" w:cs="Arial"/>
          <w:sz w:val="22"/>
          <w:szCs w:val="22"/>
        </w:rPr>
        <w:br/>
      </w:r>
      <w:r w:rsidRPr="002B2F49">
        <w:rPr>
          <w:rFonts w:ascii="Segoe UI Emoji" w:hAnsi="Segoe UI Emoji" w:cs="Segoe UI Emoji"/>
          <w:sz w:val="22"/>
          <w:szCs w:val="22"/>
        </w:rPr>
        <w:t>🤾</w:t>
      </w:r>
      <w:r w:rsidRPr="002B2F49">
        <w:rPr>
          <w:rFonts w:ascii="Arial" w:hAnsi="Arial" w:cs="Arial"/>
          <w:sz w:val="22"/>
          <w:szCs w:val="22"/>
        </w:rPr>
        <w:t>‍♂ Pozvánky na kulturní a sportovní akce</w:t>
      </w:r>
      <w:r w:rsidRPr="002B2F49">
        <w:rPr>
          <w:rFonts w:ascii="Arial" w:hAnsi="Arial" w:cs="Arial"/>
          <w:sz w:val="22"/>
          <w:szCs w:val="22"/>
        </w:rPr>
        <w:br/>
      </w:r>
      <w:r w:rsidRPr="002B2F49">
        <w:rPr>
          <w:rFonts w:ascii="Segoe UI Emoji" w:hAnsi="Segoe UI Emoji" w:cs="Segoe UI Emoji"/>
          <w:sz w:val="22"/>
          <w:szCs w:val="22"/>
        </w:rPr>
        <w:t>📧</w:t>
      </w:r>
      <w:r w:rsidRPr="002B2F49">
        <w:rPr>
          <w:rFonts w:ascii="Arial" w:hAnsi="Arial" w:cs="Arial"/>
          <w:sz w:val="22"/>
          <w:szCs w:val="22"/>
        </w:rPr>
        <w:t xml:space="preserve"> Novinky z obce</w:t>
      </w:r>
      <w:r w:rsidRPr="002B2F49">
        <w:rPr>
          <w:rFonts w:ascii="Arial" w:hAnsi="Arial" w:cs="Arial"/>
          <w:sz w:val="22"/>
          <w:szCs w:val="22"/>
        </w:rPr>
        <w:br/>
      </w:r>
      <w:r w:rsidRPr="002B2F49">
        <w:rPr>
          <w:rFonts w:ascii="Segoe UI Emoji" w:hAnsi="Segoe UI Emoji" w:cs="Segoe UI Emoji"/>
          <w:sz w:val="22"/>
          <w:szCs w:val="22"/>
        </w:rPr>
        <w:t>👩</w:t>
      </w:r>
      <w:r w:rsidRPr="002B2F49">
        <w:rPr>
          <w:rFonts w:ascii="Arial" w:hAnsi="Arial" w:cs="Arial"/>
          <w:sz w:val="22"/>
          <w:szCs w:val="22"/>
        </w:rPr>
        <w:t>‍</w:t>
      </w:r>
      <w:r w:rsidRPr="002B2F49">
        <w:rPr>
          <w:rFonts w:ascii="Segoe UI Emoji" w:hAnsi="Segoe UI Emoji" w:cs="Segoe UI Emoji"/>
          <w:sz w:val="22"/>
          <w:szCs w:val="22"/>
        </w:rPr>
        <w:t>💻</w:t>
      </w:r>
      <w:r w:rsidRPr="002B2F49">
        <w:rPr>
          <w:rFonts w:ascii="Arial" w:hAnsi="Arial" w:cs="Arial"/>
          <w:sz w:val="22"/>
          <w:szCs w:val="22"/>
        </w:rPr>
        <w:t>‍ Rozhodování pomocí anket</w:t>
      </w:r>
    </w:p>
    <w:p w14:paraId="2F230375" w14:textId="77777777" w:rsidR="00CF7A9A" w:rsidRPr="002B2F49" w:rsidRDefault="00CF7A9A" w:rsidP="000A644E">
      <w:pPr>
        <w:pStyle w:val="Normlnweb"/>
        <w:spacing w:before="0" w:beforeAutospacing="0" w:after="0" w:afterAutospacing="0"/>
        <w:ind w:left="720"/>
        <w:rPr>
          <w:rFonts w:ascii="Arial" w:hAnsi="Arial" w:cs="Arial"/>
          <w:sz w:val="22"/>
          <w:szCs w:val="22"/>
        </w:rPr>
      </w:pPr>
      <w:r w:rsidRPr="002B2F49">
        <w:rPr>
          <w:rFonts w:ascii="Arial" w:hAnsi="Arial" w:cs="Arial"/>
          <w:sz w:val="22"/>
          <w:szCs w:val="22"/>
        </w:rPr>
        <w:t> </w:t>
      </w:r>
    </w:p>
    <w:p w14:paraId="6D486CC1" w14:textId="77777777" w:rsidR="00CF7A9A" w:rsidRPr="002B2F49" w:rsidRDefault="00CF7A9A" w:rsidP="000A644E">
      <w:pPr>
        <w:pStyle w:val="Normlnweb"/>
        <w:spacing w:before="0" w:beforeAutospacing="0" w:after="0" w:afterAutospacing="0"/>
        <w:ind w:left="720"/>
        <w:rPr>
          <w:rFonts w:ascii="Arial" w:hAnsi="Arial" w:cs="Arial"/>
          <w:sz w:val="22"/>
          <w:szCs w:val="22"/>
        </w:rPr>
      </w:pPr>
      <w:r w:rsidRPr="002B2F49">
        <w:rPr>
          <w:rFonts w:ascii="Arial" w:hAnsi="Arial" w:cs="Arial"/>
          <w:sz w:val="22"/>
          <w:szCs w:val="22"/>
        </w:rPr>
        <w:t xml:space="preserve">Služba je zdarma! </w:t>
      </w:r>
      <w:r w:rsidRPr="002B2F49">
        <w:rPr>
          <w:rFonts w:ascii="Segoe UI Emoji" w:hAnsi="Segoe UI Emoji" w:cs="Segoe UI Emoji"/>
          <w:sz w:val="22"/>
          <w:szCs w:val="22"/>
        </w:rPr>
        <w:t>✅</w:t>
      </w:r>
    </w:p>
    <w:p w14:paraId="7E3BE795" w14:textId="5FE2E5FD" w:rsidR="006E13F7" w:rsidRPr="002B2F49" w:rsidRDefault="006E13F7" w:rsidP="006E13F7">
      <w:pPr>
        <w:rPr>
          <w:rFonts w:ascii="Arial" w:hAnsi="Arial" w:cs="Arial"/>
          <w:color w:val="000000"/>
          <w:sz w:val="20"/>
          <w:szCs w:val="20"/>
        </w:rPr>
      </w:pPr>
    </w:p>
    <w:p w14:paraId="674617CC" w14:textId="2C1B7359" w:rsidR="000C5F6D" w:rsidRDefault="006D58DB" w:rsidP="000C5F6D">
      <w:pPr>
        <w:jc w:val="both"/>
        <w:rPr>
          <w:color w:val="FF0000"/>
          <w:sz w:val="40"/>
          <w:szCs w:val="40"/>
        </w:rPr>
      </w:pPr>
      <w:r w:rsidRPr="002B2F49">
        <w:rPr>
          <w:rFonts w:ascii="Arial Black" w:eastAsiaTheme="minorEastAsia" w:hAnsi="Arial Black"/>
          <w:outline/>
          <w:color w:val="000000"/>
          <w:sz w:val="28"/>
          <w:szCs w:val="2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AKCE </w:t>
      </w:r>
      <w:r w:rsidR="005927BA" w:rsidRPr="002B2F49">
        <w:rPr>
          <w:rFonts w:ascii="Arial Black" w:eastAsiaTheme="minorEastAsia" w:hAnsi="Arial Black"/>
          <w:outline/>
          <w:color w:val="000000"/>
          <w:sz w:val="28"/>
          <w:szCs w:val="2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V MĚSÍCI BŘEZNU</w:t>
      </w:r>
    </w:p>
    <w:p w14:paraId="6848E8AA" w14:textId="77777777" w:rsidR="005431D8" w:rsidRPr="00A61CE3" w:rsidRDefault="005431D8" w:rsidP="00A61CE3">
      <w:pPr>
        <w:tabs>
          <w:tab w:val="left" w:pos="5064"/>
        </w:tabs>
        <w:spacing w:after="0" w:line="240" w:lineRule="auto"/>
        <w:rPr>
          <w:rFonts w:ascii="Arial" w:hAnsi="Arial" w:cs="Arial"/>
        </w:rPr>
      </w:pPr>
      <w:r w:rsidRPr="00A61CE3">
        <w:rPr>
          <w:rFonts w:ascii="Arial" w:hAnsi="Arial" w:cs="Arial"/>
          <w:noProof/>
        </w:rPr>
        <w:drawing>
          <wp:anchor distT="0" distB="0" distL="114300" distR="114300" simplePos="0" relativeHeight="251722752" behindDoc="0" locked="0" layoutInCell="1" allowOverlap="1" wp14:anchorId="7A06D347" wp14:editId="72E44B24">
            <wp:simplePos x="0" y="0"/>
            <wp:positionH relativeFrom="margin">
              <wp:align>left</wp:align>
            </wp:positionH>
            <wp:positionV relativeFrom="paragraph">
              <wp:posOffset>10160</wp:posOffset>
            </wp:positionV>
            <wp:extent cx="1691640" cy="1691640"/>
            <wp:effectExtent l="0" t="0" r="3810" b="3810"/>
            <wp:wrapSquare wrapText="bothSides"/>
            <wp:docPr id="30" name="obrázek 2"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perokresba&#10;&#10;Popis byl vytvořen automatick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CE3">
        <w:rPr>
          <w:rFonts w:ascii="Arial" w:hAnsi="Arial" w:cs="Arial"/>
        </w:rPr>
        <w:t>VÍTÁNÍ JARA A VYNÁŠENÍ MORENY</w:t>
      </w:r>
    </w:p>
    <w:p w14:paraId="5012BDC3" w14:textId="53173FDA" w:rsidR="005431D8" w:rsidRPr="00A61CE3" w:rsidRDefault="005431D8" w:rsidP="00A61CE3">
      <w:pPr>
        <w:tabs>
          <w:tab w:val="left" w:pos="5064"/>
        </w:tabs>
        <w:spacing w:after="0" w:line="240" w:lineRule="auto"/>
        <w:jc w:val="both"/>
        <w:rPr>
          <w:rFonts w:ascii="Arial" w:hAnsi="Arial" w:cs="Arial"/>
        </w:rPr>
      </w:pPr>
      <w:r w:rsidRPr="00A61CE3">
        <w:rPr>
          <w:rFonts w:ascii="Arial" w:hAnsi="Arial" w:cs="Arial"/>
        </w:rPr>
        <w:t xml:space="preserve">ČSOP a SRPŠ v Bartošovicích zve širokou veřejnost na </w:t>
      </w:r>
      <w:r w:rsidRPr="00A61CE3">
        <w:rPr>
          <w:rFonts w:ascii="Arial" w:hAnsi="Arial" w:cs="Arial"/>
          <w:color w:val="FF0066"/>
        </w:rPr>
        <w:t xml:space="preserve">Vítání jara a vynášení </w:t>
      </w:r>
      <w:proofErr w:type="spellStart"/>
      <w:r w:rsidRPr="00A61CE3">
        <w:rPr>
          <w:rFonts w:ascii="Arial" w:hAnsi="Arial" w:cs="Arial"/>
          <w:color w:val="FF0066"/>
        </w:rPr>
        <w:t>Moreny</w:t>
      </w:r>
      <w:proofErr w:type="spellEnd"/>
      <w:r w:rsidRPr="00A61CE3">
        <w:rPr>
          <w:rFonts w:ascii="Arial" w:hAnsi="Arial" w:cs="Arial"/>
          <w:color w:val="FF0066"/>
        </w:rPr>
        <w:t>.</w:t>
      </w:r>
      <w:r w:rsidRPr="00A61CE3">
        <w:rPr>
          <w:rFonts w:ascii="Arial" w:hAnsi="Arial" w:cs="Arial"/>
        </w:rPr>
        <w:t xml:space="preserve"> První jarní pátek proběhne ve školní zahradě pletení pomlázek, pletení košíků, tvořivé dílničky a spousta další zábavy. Odpoledne 24.3. začneme v 15:30 a ukončíme v 18 hodin vynesením paní zimy do potoka. Stejně jako na jaro se těšíme i na vás</w:t>
      </w:r>
    </w:p>
    <w:p w14:paraId="0BBC3BAD" w14:textId="05E675B4" w:rsidR="005431D8" w:rsidRDefault="005431D8" w:rsidP="005431D8">
      <w:pPr>
        <w:pStyle w:val="Odstavecseseznamem"/>
        <w:rPr>
          <w:b/>
          <w:sz w:val="30"/>
          <w:szCs w:val="30"/>
        </w:rPr>
      </w:pPr>
    </w:p>
    <w:p w14:paraId="061EBBB1" w14:textId="6D77CA92" w:rsidR="009069EF" w:rsidRPr="002B2F49" w:rsidRDefault="00333D4F" w:rsidP="004049A5">
      <w:pPr>
        <w:spacing w:after="0" w:line="240" w:lineRule="auto"/>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DÁREK K MDŽ</w:t>
      </w:r>
    </w:p>
    <w:p w14:paraId="2885BF5F" w14:textId="77777777" w:rsidR="00350631" w:rsidRDefault="00350631" w:rsidP="004049A5">
      <w:pPr>
        <w:spacing w:after="0" w:line="240" w:lineRule="auto"/>
        <w:rPr>
          <w:rFonts w:ascii="Arial" w:hAnsi="Arial" w:cs="Arial"/>
        </w:rPr>
      </w:pPr>
    </w:p>
    <w:p w14:paraId="4F40DE41" w14:textId="668B0BCA" w:rsidR="009069EF" w:rsidRPr="002B2F49" w:rsidRDefault="00AA63E3" w:rsidP="00A03F77">
      <w:pPr>
        <w:spacing w:after="0" w:line="240" w:lineRule="auto"/>
        <w:jc w:val="both"/>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9C2BC1">
        <w:rPr>
          <w:rFonts w:ascii="Arial" w:hAnsi="Arial" w:cs="Arial"/>
          <w:b/>
          <w:bCs/>
        </w:rPr>
        <w:t>Duo JAMAHA</w:t>
      </w:r>
      <w:r w:rsidR="00A44AD1">
        <w:rPr>
          <w:rFonts w:ascii="Arial" w:hAnsi="Arial" w:cs="Arial"/>
        </w:rPr>
        <w:t xml:space="preserve"> – 11.3.2023 </w:t>
      </w:r>
      <w:r w:rsidR="000A29D2">
        <w:rPr>
          <w:rFonts w:ascii="Arial" w:hAnsi="Arial" w:cs="Arial"/>
        </w:rPr>
        <w:t xml:space="preserve">na obecním sále v 13.30 hod. Vstupenky pro občany </w:t>
      </w:r>
      <w:r w:rsidR="00350631">
        <w:rPr>
          <w:rFonts w:ascii="Arial" w:hAnsi="Arial" w:cs="Arial"/>
        </w:rPr>
        <w:t xml:space="preserve">Bartošovic </w:t>
      </w:r>
      <w:r w:rsidR="000A29D2">
        <w:rPr>
          <w:rFonts w:ascii="Arial" w:hAnsi="Arial" w:cs="Arial"/>
        </w:rPr>
        <w:t>k vyzvednutí na obecním úřadě</w:t>
      </w:r>
      <w:r w:rsidR="00350631">
        <w:rPr>
          <w:rFonts w:ascii="Arial" w:hAnsi="Arial" w:cs="Arial"/>
        </w:rPr>
        <w:t xml:space="preserve"> zdarma. Prodej pro </w:t>
      </w:r>
      <w:r w:rsidR="00A03F77">
        <w:rPr>
          <w:rFonts w:ascii="Arial" w:hAnsi="Arial" w:cs="Arial"/>
        </w:rPr>
        <w:t>ostatní veřejnost od 6. 3. 2023. Cena vstupenky 300,- Kč.</w:t>
      </w:r>
    </w:p>
    <w:p w14:paraId="7E3209D8" w14:textId="64320052" w:rsidR="0009770C" w:rsidRPr="002B2F49" w:rsidRDefault="00D41A1B" w:rsidP="004049A5">
      <w:pPr>
        <w:spacing w:after="0" w:line="240" w:lineRule="auto"/>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JARNÍ</w:t>
      </w:r>
      <w:r w:rsidR="004049A5"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FOTBALOVÁ SEZÓNA</w:t>
      </w:r>
      <w:r w:rsidR="005A5A20" w:rsidRPr="002B2F49">
        <w:rPr>
          <w:noProof/>
        </w:rPr>
        <w:t xml:space="preserve"> </w:t>
      </w:r>
    </w:p>
    <w:p w14:paraId="0C8A3FEC" w14:textId="77777777" w:rsidR="003A404F" w:rsidRPr="003A404F" w:rsidRDefault="003A404F" w:rsidP="004049A5">
      <w:pPr>
        <w:spacing w:after="0" w:line="240" w:lineRule="auto"/>
        <w:rPr>
          <w:rFonts w:ascii="Arial Black" w:eastAsiaTheme="minorEastAsia" w:hAnsi="Arial Black" w:cs="Times New Roman"/>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69287CE9" w14:textId="6E5D4E1A" w:rsidR="004049A5" w:rsidRDefault="007A2AED" w:rsidP="004049A5">
      <w:pPr>
        <w:spacing w:after="0" w:line="240" w:lineRule="auto"/>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Okresní přebor </w:t>
      </w:r>
      <w:r w:rsidR="00D9325E"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m</w:t>
      </w:r>
      <w:r w:rsidR="004049A5"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uži </w:t>
      </w:r>
    </w:p>
    <w:tbl>
      <w:tblPr>
        <w:tblStyle w:val="Mkatabulky"/>
        <w:tblW w:w="0" w:type="auto"/>
        <w:jc w:val="center"/>
        <w:tblLook w:val="04A0" w:firstRow="1" w:lastRow="0" w:firstColumn="1" w:lastColumn="0" w:noHBand="0" w:noVBand="1"/>
      </w:tblPr>
      <w:tblGrid>
        <w:gridCol w:w="1696"/>
        <w:gridCol w:w="2694"/>
        <w:gridCol w:w="2412"/>
      </w:tblGrid>
      <w:tr w:rsidR="004049A5" w:rsidRPr="009165AC" w14:paraId="697672E8" w14:textId="77777777" w:rsidTr="008430C5">
        <w:trPr>
          <w:jc w:val="center"/>
        </w:trPr>
        <w:tc>
          <w:tcPr>
            <w:tcW w:w="1696" w:type="dxa"/>
          </w:tcPr>
          <w:p w14:paraId="514CD833" w14:textId="77777777" w:rsidR="004049A5" w:rsidRPr="009165AC" w:rsidRDefault="004049A5" w:rsidP="005F010F">
            <w:pPr>
              <w:rPr>
                <w:rFonts w:ascii="Arial" w:hAnsi="Arial" w:cs="Arial"/>
                <w:b/>
                <w:bCs/>
                <w:lang w:eastAsia="cs-CZ"/>
              </w:rPr>
            </w:pPr>
            <w:proofErr w:type="gramStart"/>
            <w:r w:rsidRPr="009165AC">
              <w:rPr>
                <w:rFonts w:ascii="Arial" w:hAnsi="Arial" w:cs="Arial"/>
                <w:b/>
                <w:bCs/>
                <w:lang w:eastAsia="cs-CZ"/>
              </w:rPr>
              <w:t>DATUM - ČAS</w:t>
            </w:r>
            <w:proofErr w:type="gramEnd"/>
          </w:p>
        </w:tc>
        <w:tc>
          <w:tcPr>
            <w:tcW w:w="2694" w:type="dxa"/>
          </w:tcPr>
          <w:p w14:paraId="0C0F0967" w14:textId="77777777" w:rsidR="004049A5" w:rsidRPr="009165AC" w:rsidRDefault="004049A5" w:rsidP="009165AC">
            <w:pPr>
              <w:jc w:val="center"/>
              <w:rPr>
                <w:rFonts w:ascii="Arial" w:hAnsi="Arial" w:cs="Arial"/>
                <w:b/>
                <w:bCs/>
                <w:lang w:eastAsia="cs-CZ"/>
              </w:rPr>
            </w:pPr>
            <w:r w:rsidRPr="009165AC">
              <w:rPr>
                <w:rFonts w:ascii="Arial" w:hAnsi="Arial" w:cs="Arial"/>
                <w:b/>
                <w:bCs/>
                <w:lang w:eastAsia="cs-CZ"/>
              </w:rPr>
              <w:t>DOMÁCÍ</w:t>
            </w:r>
          </w:p>
        </w:tc>
        <w:tc>
          <w:tcPr>
            <w:tcW w:w="2412" w:type="dxa"/>
          </w:tcPr>
          <w:p w14:paraId="37E864F9" w14:textId="77777777" w:rsidR="004049A5" w:rsidRPr="009165AC" w:rsidRDefault="004049A5" w:rsidP="009165AC">
            <w:pPr>
              <w:jc w:val="center"/>
              <w:rPr>
                <w:rFonts w:ascii="Arial" w:hAnsi="Arial" w:cs="Arial"/>
                <w:b/>
                <w:bCs/>
                <w:lang w:eastAsia="cs-CZ"/>
              </w:rPr>
            </w:pPr>
            <w:r w:rsidRPr="009165AC">
              <w:rPr>
                <w:rFonts w:ascii="Arial" w:hAnsi="Arial" w:cs="Arial"/>
                <w:b/>
                <w:bCs/>
                <w:lang w:eastAsia="cs-CZ"/>
              </w:rPr>
              <w:t>HOSTÉ</w:t>
            </w:r>
          </w:p>
        </w:tc>
      </w:tr>
      <w:tr w:rsidR="004049A5" w:rsidRPr="002B2F49" w14:paraId="06E22D0C" w14:textId="77777777" w:rsidTr="008430C5">
        <w:trPr>
          <w:jc w:val="center"/>
        </w:trPr>
        <w:tc>
          <w:tcPr>
            <w:tcW w:w="1696" w:type="dxa"/>
          </w:tcPr>
          <w:p w14:paraId="00230EF1" w14:textId="71AC277E" w:rsidR="004049A5" w:rsidRPr="002B2F49" w:rsidRDefault="004049A5" w:rsidP="005F010F">
            <w:pPr>
              <w:rPr>
                <w:rFonts w:ascii="Arial" w:hAnsi="Arial" w:cs="Arial"/>
                <w:lang w:eastAsia="cs-CZ"/>
              </w:rPr>
            </w:pPr>
            <w:r w:rsidRPr="002B2F49">
              <w:rPr>
                <w:rFonts w:ascii="Arial" w:hAnsi="Arial" w:cs="Arial"/>
                <w:lang w:eastAsia="cs-CZ"/>
              </w:rPr>
              <w:t xml:space="preserve"> </w:t>
            </w:r>
            <w:r w:rsidR="00AA3661" w:rsidRPr="002B2F49">
              <w:rPr>
                <w:rFonts w:ascii="Arial" w:hAnsi="Arial" w:cs="Arial"/>
                <w:lang w:eastAsia="cs-CZ"/>
              </w:rPr>
              <w:t>2</w:t>
            </w:r>
            <w:r w:rsidR="005D70C3" w:rsidRPr="002B2F49">
              <w:rPr>
                <w:rFonts w:ascii="Arial" w:hAnsi="Arial" w:cs="Arial"/>
                <w:lang w:eastAsia="cs-CZ"/>
              </w:rPr>
              <w:t>6</w:t>
            </w:r>
            <w:r w:rsidR="00AA3661" w:rsidRPr="002B2F49">
              <w:rPr>
                <w:rFonts w:ascii="Arial" w:hAnsi="Arial" w:cs="Arial"/>
                <w:lang w:eastAsia="cs-CZ"/>
              </w:rPr>
              <w:t>.3.</w:t>
            </w:r>
            <w:r w:rsidRPr="002B2F49">
              <w:rPr>
                <w:rFonts w:ascii="Arial" w:hAnsi="Arial" w:cs="Arial"/>
                <w:lang w:eastAsia="cs-CZ"/>
              </w:rPr>
              <w:t xml:space="preserve">    1</w:t>
            </w:r>
            <w:r w:rsidR="002D4DEC" w:rsidRPr="002B2F49">
              <w:rPr>
                <w:rFonts w:ascii="Arial" w:hAnsi="Arial" w:cs="Arial"/>
                <w:lang w:eastAsia="cs-CZ"/>
              </w:rPr>
              <w:t>5</w:t>
            </w:r>
            <w:r w:rsidRPr="002B2F49">
              <w:rPr>
                <w:rFonts w:ascii="Arial" w:hAnsi="Arial" w:cs="Arial"/>
                <w:lang w:eastAsia="cs-CZ"/>
              </w:rPr>
              <w:t>,00</w:t>
            </w:r>
          </w:p>
        </w:tc>
        <w:tc>
          <w:tcPr>
            <w:tcW w:w="2694" w:type="dxa"/>
          </w:tcPr>
          <w:p w14:paraId="5C00F32A" w14:textId="57D99B09" w:rsidR="004049A5" w:rsidRPr="002B2F49" w:rsidRDefault="00E03669" w:rsidP="009165AC">
            <w:pPr>
              <w:jc w:val="center"/>
              <w:rPr>
                <w:rFonts w:ascii="Arial" w:hAnsi="Arial" w:cs="Arial"/>
                <w:lang w:eastAsia="cs-CZ"/>
              </w:rPr>
            </w:pPr>
            <w:r w:rsidRPr="002B2F49">
              <w:rPr>
                <w:rFonts w:ascii="Arial" w:hAnsi="Arial" w:cs="Arial"/>
                <w:lang w:eastAsia="cs-CZ"/>
              </w:rPr>
              <w:t>Olbramice</w:t>
            </w:r>
          </w:p>
        </w:tc>
        <w:tc>
          <w:tcPr>
            <w:tcW w:w="2412" w:type="dxa"/>
          </w:tcPr>
          <w:p w14:paraId="2B7D7444" w14:textId="3F5C4385" w:rsidR="004049A5" w:rsidRPr="002B2F49" w:rsidRDefault="00E03669" w:rsidP="009165AC">
            <w:pPr>
              <w:jc w:val="center"/>
              <w:rPr>
                <w:rFonts w:ascii="Arial" w:hAnsi="Arial" w:cs="Arial"/>
                <w:b/>
                <w:bCs/>
                <w:lang w:eastAsia="cs-CZ"/>
              </w:rPr>
            </w:pPr>
            <w:r w:rsidRPr="002B2F49">
              <w:rPr>
                <w:rFonts w:ascii="Arial" w:hAnsi="Arial" w:cs="Arial"/>
                <w:b/>
                <w:bCs/>
                <w:lang w:eastAsia="cs-CZ"/>
              </w:rPr>
              <w:t>Bartošovice</w:t>
            </w:r>
          </w:p>
        </w:tc>
      </w:tr>
      <w:tr w:rsidR="004049A5" w:rsidRPr="002B2F49" w14:paraId="5A0567CC" w14:textId="77777777" w:rsidTr="008430C5">
        <w:trPr>
          <w:jc w:val="center"/>
        </w:trPr>
        <w:tc>
          <w:tcPr>
            <w:tcW w:w="1696" w:type="dxa"/>
          </w:tcPr>
          <w:p w14:paraId="2DE6DEC2" w14:textId="41123FB9" w:rsidR="004049A5" w:rsidRPr="002B2F49" w:rsidRDefault="004049A5" w:rsidP="005F010F">
            <w:pPr>
              <w:rPr>
                <w:rFonts w:ascii="Arial" w:hAnsi="Arial" w:cs="Arial"/>
                <w:lang w:eastAsia="cs-CZ"/>
              </w:rPr>
            </w:pPr>
            <w:r w:rsidRPr="002B2F49">
              <w:rPr>
                <w:rFonts w:ascii="Arial" w:hAnsi="Arial" w:cs="Arial"/>
                <w:lang w:eastAsia="cs-CZ"/>
              </w:rPr>
              <w:t xml:space="preserve"> </w:t>
            </w:r>
            <w:r w:rsidR="002D4DEC" w:rsidRPr="002B2F49">
              <w:rPr>
                <w:rFonts w:ascii="Arial" w:hAnsi="Arial" w:cs="Arial"/>
                <w:lang w:eastAsia="cs-CZ"/>
              </w:rPr>
              <w:t xml:space="preserve"> </w:t>
            </w:r>
            <w:r w:rsidR="00DC56E8" w:rsidRPr="002B2F49">
              <w:rPr>
                <w:rFonts w:ascii="Arial" w:hAnsi="Arial" w:cs="Arial"/>
                <w:lang w:eastAsia="cs-CZ"/>
              </w:rPr>
              <w:t>2</w:t>
            </w:r>
            <w:r w:rsidR="002D4DEC" w:rsidRPr="002B2F49">
              <w:rPr>
                <w:rFonts w:ascii="Arial" w:hAnsi="Arial" w:cs="Arial"/>
                <w:lang w:eastAsia="cs-CZ"/>
              </w:rPr>
              <w:t>.4.</w:t>
            </w:r>
            <w:r w:rsidRPr="002B2F49">
              <w:rPr>
                <w:rFonts w:ascii="Arial" w:hAnsi="Arial" w:cs="Arial"/>
                <w:lang w:eastAsia="cs-CZ"/>
              </w:rPr>
              <w:t xml:space="preserve">    </w:t>
            </w:r>
            <w:r w:rsidR="00BC246B" w:rsidRPr="002B2F49">
              <w:rPr>
                <w:rFonts w:ascii="Arial" w:hAnsi="Arial" w:cs="Arial"/>
                <w:lang w:eastAsia="cs-CZ"/>
              </w:rPr>
              <w:t xml:space="preserve"> </w:t>
            </w:r>
            <w:r w:rsidRPr="002B2F49">
              <w:rPr>
                <w:rFonts w:ascii="Arial" w:hAnsi="Arial" w:cs="Arial"/>
                <w:lang w:eastAsia="cs-CZ"/>
              </w:rPr>
              <w:t>1</w:t>
            </w:r>
            <w:r w:rsidR="00BC246B" w:rsidRPr="002B2F49">
              <w:rPr>
                <w:rFonts w:ascii="Arial" w:hAnsi="Arial" w:cs="Arial"/>
                <w:lang w:eastAsia="cs-CZ"/>
              </w:rPr>
              <w:t>5,30</w:t>
            </w:r>
          </w:p>
        </w:tc>
        <w:tc>
          <w:tcPr>
            <w:tcW w:w="2694" w:type="dxa"/>
          </w:tcPr>
          <w:p w14:paraId="0CFC7133" w14:textId="7B8567D8" w:rsidR="004049A5" w:rsidRPr="002B2F49" w:rsidRDefault="00DC56E8" w:rsidP="009165AC">
            <w:pPr>
              <w:jc w:val="center"/>
              <w:rPr>
                <w:rFonts w:ascii="Arial" w:hAnsi="Arial" w:cs="Arial"/>
                <w:b/>
                <w:bCs/>
                <w:lang w:eastAsia="cs-CZ"/>
              </w:rPr>
            </w:pPr>
            <w:r w:rsidRPr="002B2F49">
              <w:rPr>
                <w:rFonts w:ascii="Arial" w:hAnsi="Arial" w:cs="Arial"/>
                <w:b/>
                <w:bCs/>
                <w:lang w:eastAsia="cs-CZ"/>
              </w:rPr>
              <w:t>Bartošovice</w:t>
            </w:r>
          </w:p>
        </w:tc>
        <w:tc>
          <w:tcPr>
            <w:tcW w:w="2412" w:type="dxa"/>
          </w:tcPr>
          <w:p w14:paraId="4B8F7842" w14:textId="769F7B71" w:rsidR="004049A5" w:rsidRPr="002B2F49" w:rsidRDefault="00DC56E8" w:rsidP="009165AC">
            <w:pPr>
              <w:jc w:val="center"/>
              <w:rPr>
                <w:rFonts w:ascii="Arial" w:eastAsiaTheme="minorEastAsia" w:hAnsi="Arial" w:cs="Arial"/>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w:hAnsi="Arial" w:cs="Arial"/>
                <w:lang w:eastAsia="cs-CZ"/>
              </w:rPr>
              <w:t>Velké Albrechtice</w:t>
            </w:r>
          </w:p>
        </w:tc>
      </w:tr>
      <w:tr w:rsidR="004049A5" w:rsidRPr="002B2F49" w14:paraId="35A05DE3" w14:textId="77777777" w:rsidTr="008430C5">
        <w:trPr>
          <w:jc w:val="center"/>
        </w:trPr>
        <w:tc>
          <w:tcPr>
            <w:tcW w:w="1696" w:type="dxa"/>
          </w:tcPr>
          <w:p w14:paraId="1C6BE590" w14:textId="17E975A3" w:rsidR="004049A5" w:rsidRPr="002B2F49" w:rsidRDefault="00313089" w:rsidP="005F010F">
            <w:pPr>
              <w:rPr>
                <w:rFonts w:ascii="Arial" w:hAnsi="Arial" w:cs="Arial"/>
                <w:lang w:eastAsia="cs-CZ"/>
              </w:rPr>
            </w:pPr>
            <w:r w:rsidRPr="002B2F49">
              <w:rPr>
                <w:rFonts w:ascii="Arial" w:hAnsi="Arial" w:cs="Arial"/>
                <w:lang w:eastAsia="cs-CZ"/>
              </w:rPr>
              <w:t xml:space="preserve">  9</w:t>
            </w:r>
            <w:r w:rsidR="00241621" w:rsidRPr="002B2F49">
              <w:rPr>
                <w:rFonts w:ascii="Arial" w:hAnsi="Arial" w:cs="Arial"/>
                <w:lang w:eastAsia="cs-CZ"/>
              </w:rPr>
              <w:t xml:space="preserve">.4. </w:t>
            </w:r>
            <w:r w:rsidR="004049A5" w:rsidRPr="002B2F49">
              <w:rPr>
                <w:rFonts w:ascii="Arial" w:hAnsi="Arial" w:cs="Arial"/>
                <w:lang w:eastAsia="cs-CZ"/>
              </w:rPr>
              <w:t xml:space="preserve"> </w:t>
            </w:r>
            <w:r w:rsidR="00D56E15" w:rsidRPr="002B2F49">
              <w:rPr>
                <w:rFonts w:ascii="Arial" w:hAnsi="Arial" w:cs="Arial"/>
                <w:lang w:eastAsia="cs-CZ"/>
              </w:rPr>
              <w:t xml:space="preserve"> </w:t>
            </w:r>
            <w:r w:rsidR="004049A5" w:rsidRPr="002B2F49">
              <w:rPr>
                <w:rFonts w:ascii="Arial" w:hAnsi="Arial" w:cs="Arial"/>
                <w:lang w:eastAsia="cs-CZ"/>
              </w:rPr>
              <w:t xml:space="preserve">  </w:t>
            </w:r>
            <w:r w:rsidR="00241621" w:rsidRPr="002B2F49">
              <w:rPr>
                <w:rFonts w:ascii="Arial" w:hAnsi="Arial" w:cs="Arial"/>
                <w:lang w:eastAsia="cs-CZ"/>
              </w:rPr>
              <w:t>15,30</w:t>
            </w:r>
          </w:p>
        </w:tc>
        <w:tc>
          <w:tcPr>
            <w:tcW w:w="2694" w:type="dxa"/>
          </w:tcPr>
          <w:p w14:paraId="725280BA" w14:textId="785B7196" w:rsidR="004049A5" w:rsidRPr="002B2F49" w:rsidRDefault="004F505E" w:rsidP="009165AC">
            <w:pPr>
              <w:jc w:val="center"/>
              <w:rPr>
                <w:rFonts w:ascii="Arial" w:hAnsi="Arial" w:cs="Arial"/>
                <w:lang w:eastAsia="cs-CZ"/>
              </w:rPr>
            </w:pPr>
            <w:r w:rsidRPr="002B2F49">
              <w:rPr>
                <w:rFonts w:ascii="Arial" w:hAnsi="Arial" w:cs="Arial"/>
                <w:lang w:eastAsia="cs-CZ"/>
              </w:rPr>
              <w:t>Kateřinice</w:t>
            </w:r>
          </w:p>
        </w:tc>
        <w:tc>
          <w:tcPr>
            <w:tcW w:w="2412" w:type="dxa"/>
          </w:tcPr>
          <w:p w14:paraId="62216158" w14:textId="1AA5E4B5" w:rsidR="004049A5" w:rsidRPr="002B2F49" w:rsidRDefault="00241621" w:rsidP="009165AC">
            <w:pPr>
              <w:jc w:val="center"/>
              <w:rPr>
                <w:rFonts w:ascii="Arial" w:hAnsi="Arial" w:cs="Arial"/>
                <w:b/>
                <w:bCs/>
                <w:lang w:eastAsia="cs-CZ"/>
              </w:rPr>
            </w:pPr>
            <w:r w:rsidRPr="002B2F49">
              <w:rPr>
                <w:rFonts w:ascii="Arial" w:hAnsi="Arial" w:cs="Arial"/>
                <w:b/>
                <w:bCs/>
                <w:lang w:eastAsia="cs-CZ"/>
              </w:rPr>
              <w:t>B</w:t>
            </w:r>
            <w:r w:rsidR="004F505E" w:rsidRPr="002B2F49">
              <w:rPr>
                <w:rFonts w:ascii="Arial" w:hAnsi="Arial" w:cs="Arial"/>
                <w:b/>
                <w:bCs/>
                <w:lang w:eastAsia="cs-CZ"/>
              </w:rPr>
              <w:t>artošovice</w:t>
            </w:r>
          </w:p>
        </w:tc>
      </w:tr>
      <w:tr w:rsidR="0018625D" w:rsidRPr="002B2F49" w14:paraId="3D251093" w14:textId="77777777" w:rsidTr="008430C5">
        <w:trPr>
          <w:jc w:val="center"/>
        </w:trPr>
        <w:tc>
          <w:tcPr>
            <w:tcW w:w="1696" w:type="dxa"/>
          </w:tcPr>
          <w:p w14:paraId="287CED3B" w14:textId="547F65C6" w:rsidR="0018625D" w:rsidRPr="002B2F49" w:rsidRDefault="000529CA" w:rsidP="005F010F">
            <w:pPr>
              <w:rPr>
                <w:rFonts w:ascii="Arial" w:hAnsi="Arial" w:cs="Arial"/>
                <w:lang w:eastAsia="cs-CZ"/>
              </w:rPr>
            </w:pPr>
            <w:r w:rsidRPr="002B2F49">
              <w:rPr>
                <w:rFonts w:ascii="Arial" w:hAnsi="Arial" w:cs="Arial"/>
                <w:lang w:eastAsia="cs-CZ"/>
              </w:rPr>
              <w:t>16.4.     16,00</w:t>
            </w:r>
          </w:p>
        </w:tc>
        <w:tc>
          <w:tcPr>
            <w:tcW w:w="2694" w:type="dxa"/>
          </w:tcPr>
          <w:p w14:paraId="5BA5B118" w14:textId="7A870B84" w:rsidR="0018625D" w:rsidRPr="002B2F49" w:rsidRDefault="00F73FF4" w:rsidP="009165AC">
            <w:pPr>
              <w:jc w:val="center"/>
              <w:rPr>
                <w:rFonts w:ascii="Arial" w:hAnsi="Arial" w:cs="Arial"/>
                <w:b/>
                <w:bCs/>
                <w:lang w:eastAsia="cs-CZ"/>
              </w:rPr>
            </w:pPr>
            <w:r w:rsidRPr="002B2F49">
              <w:rPr>
                <w:rFonts w:ascii="Arial" w:hAnsi="Arial" w:cs="Arial"/>
                <w:b/>
                <w:bCs/>
                <w:lang w:eastAsia="cs-CZ"/>
              </w:rPr>
              <w:t>Bartošovice</w:t>
            </w:r>
          </w:p>
        </w:tc>
        <w:tc>
          <w:tcPr>
            <w:tcW w:w="2412" w:type="dxa"/>
          </w:tcPr>
          <w:p w14:paraId="7E87DC8D" w14:textId="45A6375C" w:rsidR="0018625D" w:rsidRPr="002B2F49" w:rsidRDefault="00F73FF4" w:rsidP="009165AC">
            <w:pPr>
              <w:jc w:val="center"/>
              <w:rPr>
                <w:rFonts w:ascii="Arial" w:hAnsi="Arial" w:cs="Arial"/>
                <w:lang w:eastAsia="cs-CZ"/>
              </w:rPr>
            </w:pPr>
            <w:r w:rsidRPr="002B2F49">
              <w:rPr>
                <w:rFonts w:ascii="Arial" w:hAnsi="Arial" w:cs="Arial"/>
                <w:lang w:eastAsia="cs-CZ"/>
              </w:rPr>
              <w:t>Příbor</w:t>
            </w:r>
          </w:p>
        </w:tc>
      </w:tr>
      <w:tr w:rsidR="004049A5" w:rsidRPr="002B2F49" w14:paraId="078E8459" w14:textId="77777777" w:rsidTr="008430C5">
        <w:trPr>
          <w:jc w:val="center"/>
        </w:trPr>
        <w:tc>
          <w:tcPr>
            <w:tcW w:w="1696" w:type="dxa"/>
          </w:tcPr>
          <w:p w14:paraId="643E9D09" w14:textId="432FBE0F" w:rsidR="004049A5" w:rsidRPr="002B2F49" w:rsidRDefault="00D94940" w:rsidP="005F010F">
            <w:pPr>
              <w:rPr>
                <w:rFonts w:ascii="Arial" w:hAnsi="Arial" w:cs="Arial"/>
                <w:lang w:eastAsia="cs-CZ"/>
              </w:rPr>
            </w:pPr>
            <w:r w:rsidRPr="002B2F49">
              <w:rPr>
                <w:rFonts w:ascii="Arial" w:hAnsi="Arial" w:cs="Arial"/>
                <w:lang w:eastAsia="cs-CZ"/>
              </w:rPr>
              <w:t>2</w:t>
            </w:r>
            <w:r w:rsidR="003D687D" w:rsidRPr="002B2F49">
              <w:rPr>
                <w:rFonts w:ascii="Arial" w:hAnsi="Arial" w:cs="Arial"/>
                <w:lang w:eastAsia="cs-CZ"/>
              </w:rPr>
              <w:t>2</w:t>
            </w:r>
            <w:r w:rsidRPr="002B2F49">
              <w:rPr>
                <w:rFonts w:ascii="Arial" w:hAnsi="Arial" w:cs="Arial"/>
                <w:lang w:eastAsia="cs-CZ"/>
              </w:rPr>
              <w:t xml:space="preserve">.4.  </w:t>
            </w:r>
            <w:r w:rsidR="00D56E15" w:rsidRPr="002B2F49">
              <w:rPr>
                <w:rFonts w:ascii="Arial" w:hAnsi="Arial" w:cs="Arial"/>
                <w:lang w:eastAsia="cs-CZ"/>
              </w:rPr>
              <w:t xml:space="preserve"> </w:t>
            </w:r>
            <w:r w:rsidRPr="002B2F49">
              <w:rPr>
                <w:rFonts w:ascii="Arial" w:hAnsi="Arial" w:cs="Arial"/>
                <w:lang w:eastAsia="cs-CZ"/>
              </w:rPr>
              <w:t xml:space="preserve">  16,00</w:t>
            </w:r>
          </w:p>
        </w:tc>
        <w:tc>
          <w:tcPr>
            <w:tcW w:w="2694" w:type="dxa"/>
          </w:tcPr>
          <w:p w14:paraId="511B5EBA" w14:textId="0F712CD5" w:rsidR="004049A5" w:rsidRPr="002B2F49" w:rsidRDefault="003D687D" w:rsidP="009165AC">
            <w:pPr>
              <w:jc w:val="center"/>
              <w:rPr>
                <w:rFonts w:ascii="Arial" w:hAnsi="Arial" w:cs="Arial"/>
                <w:lang w:eastAsia="cs-CZ"/>
              </w:rPr>
            </w:pPr>
            <w:r w:rsidRPr="002B2F49">
              <w:rPr>
                <w:rFonts w:ascii="Arial" w:hAnsi="Arial" w:cs="Arial"/>
                <w:lang w:eastAsia="cs-CZ"/>
              </w:rPr>
              <w:t>Suchdol nad Odrou</w:t>
            </w:r>
          </w:p>
        </w:tc>
        <w:tc>
          <w:tcPr>
            <w:tcW w:w="2412" w:type="dxa"/>
          </w:tcPr>
          <w:p w14:paraId="220DD419" w14:textId="6151C895" w:rsidR="004049A5" w:rsidRPr="002B2F49" w:rsidRDefault="003D687D" w:rsidP="009165AC">
            <w:pPr>
              <w:jc w:val="center"/>
              <w:rPr>
                <w:rFonts w:ascii="Arial" w:eastAsiaTheme="minorEastAsia" w:hAnsi="Arial" w:cs="Arial"/>
                <w:b/>
                <w:bCs/>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w:hAnsi="Arial" w:cs="Arial"/>
                <w:b/>
                <w:bCs/>
                <w:lang w:eastAsia="cs-CZ"/>
              </w:rPr>
              <w:t>Bartošovice</w:t>
            </w:r>
          </w:p>
        </w:tc>
      </w:tr>
      <w:tr w:rsidR="00A86316" w:rsidRPr="002B2F49" w14:paraId="625179E0" w14:textId="77777777" w:rsidTr="008430C5">
        <w:trPr>
          <w:jc w:val="center"/>
        </w:trPr>
        <w:tc>
          <w:tcPr>
            <w:tcW w:w="1696" w:type="dxa"/>
          </w:tcPr>
          <w:p w14:paraId="017805D4" w14:textId="38849F5B" w:rsidR="00A86316" w:rsidRPr="002B2F49" w:rsidRDefault="00CC74E2" w:rsidP="00A86316">
            <w:pPr>
              <w:rPr>
                <w:rFonts w:ascii="Arial" w:hAnsi="Arial" w:cs="Arial"/>
                <w:lang w:eastAsia="cs-CZ"/>
              </w:rPr>
            </w:pPr>
            <w:r w:rsidRPr="002B2F49">
              <w:rPr>
                <w:rFonts w:ascii="Arial" w:hAnsi="Arial" w:cs="Arial"/>
                <w:lang w:eastAsia="cs-CZ"/>
              </w:rPr>
              <w:t>30.4.</w:t>
            </w:r>
            <w:r w:rsidR="00A86316" w:rsidRPr="002B2F49">
              <w:rPr>
                <w:rFonts w:ascii="Arial" w:hAnsi="Arial" w:cs="Arial"/>
                <w:lang w:eastAsia="cs-CZ"/>
              </w:rPr>
              <w:t xml:space="preserve">  </w:t>
            </w:r>
            <w:r w:rsidR="0065715F" w:rsidRPr="002B2F49">
              <w:rPr>
                <w:rFonts w:ascii="Arial" w:hAnsi="Arial" w:cs="Arial"/>
                <w:lang w:eastAsia="cs-CZ"/>
              </w:rPr>
              <w:t xml:space="preserve"> </w:t>
            </w:r>
            <w:r w:rsidR="00A86316" w:rsidRPr="002B2F49">
              <w:rPr>
                <w:rFonts w:ascii="Arial" w:hAnsi="Arial" w:cs="Arial"/>
                <w:lang w:eastAsia="cs-CZ"/>
              </w:rPr>
              <w:t xml:space="preserve">  16,</w:t>
            </w:r>
            <w:r w:rsidRPr="002B2F49">
              <w:rPr>
                <w:rFonts w:ascii="Arial" w:hAnsi="Arial" w:cs="Arial"/>
                <w:lang w:eastAsia="cs-CZ"/>
              </w:rPr>
              <w:t>0</w:t>
            </w:r>
            <w:r w:rsidR="00A86316" w:rsidRPr="002B2F49">
              <w:rPr>
                <w:rFonts w:ascii="Arial" w:hAnsi="Arial" w:cs="Arial"/>
                <w:lang w:eastAsia="cs-CZ"/>
              </w:rPr>
              <w:t>0</w:t>
            </w:r>
          </w:p>
        </w:tc>
        <w:tc>
          <w:tcPr>
            <w:tcW w:w="2694" w:type="dxa"/>
          </w:tcPr>
          <w:p w14:paraId="74845208" w14:textId="54B15F45" w:rsidR="00A86316" w:rsidRPr="002B2F49" w:rsidRDefault="00775C3F" w:rsidP="009165AC">
            <w:pPr>
              <w:jc w:val="center"/>
              <w:rPr>
                <w:rFonts w:ascii="Arial" w:eastAsiaTheme="minorEastAsia" w:hAnsi="Arial" w:cs="Arial"/>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w:hAnsi="Arial" w:cs="Arial"/>
                <w:lang w:eastAsia="cs-CZ"/>
              </w:rPr>
              <w:t>Bartošovice</w:t>
            </w:r>
          </w:p>
        </w:tc>
        <w:tc>
          <w:tcPr>
            <w:tcW w:w="2412" w:type="dxa"/>
          </w:tcPr>
          <w:p w14:paraId="134BE9B5" w14:textId="17B55BBC" w:rsidR="00A86316" w:rsidRPr="002B2F49" w:rsidRDefault="001A6431" w:rsidP="009165AC">
            <w:pPr>
              <w:jc w:val="center"/>
              <w:rPr>
                <w:rFonts w:ascii="Arial" w:hAnsi="Arial" w:cs="Arial"/>
                <w:lang w:eastAsia="cs-CZ"/>
              </w:rPr>
            </w:pPr>
            <w:r w:rsidRPr="002B2F49">
              <w:rPr>
                <w:rFonts w:ascii="Arial" w:hAnsi="Arial" w:cs="Arial"/>
                <w:lang w:eastAsia="cs-CZ"/>
              </w:rPr>
              <w:t>Děrné</w:t>
            </w:r>
          </w:p>
        </w:tc>
      </w:tr>
      <w:tr w:rsidR="00A86316" w:rsidRPr="002B2F49" w14:paraId="6AE9B5FC" w14:textId="77777777" w:rsidTr="008430C5">
        <w:trPr>
          <w:jc w:val="center"/>
        </w:trPr>
        <w:tc>
          <w:tcPr>
            <w:tcW w:w="1696" w:type="dxa"/>
          </w:tcPr>
          <w:p w14:paraId="6ABD7E42" w14:textId="51ED0AAF" w:rsidR="00A86316" w:rsidRPr="002B2F49" w:rsidRDefault="00A86316" w:rsidP="00A86316">
            <w:pPr>
              <w:rPr>
                <w:rFonts w:ascii="Arial" w:hAnsi="Arial" w:cs="Arial"/>
                <w:lang w:eastAsia="cs-CZ"/>
              </w:rPr>
            </w:pPr>
            <w:r w:rsidRPr="002B2F49">
              <w:rPr>
                <w:rFonts w:ascii="Arial" w:hAnsi="Arial" w:cs="Arial"/>
                <w:lang w:eastAsia="cs-CZ"/>
              </w:rPr>
              <w:t xml:space="preserve"> </w:t>
            </w:r>
            <w:r w:rsidR="00C940C4" w:rsidRPr="002B2F49">
              <w:rPr>
                <w:rFonts w:ascii="Arial" w:hAnsi="Arial" w:cs="Arial"/>
                <w:lang w:eastAsia="cs-CZ"/>
              </w:rPr>
              <w:t xml:space="preserve">  </w:t>
            </w:r>
            <w:r w:rsidR="005E4EA1" w:rsidRPr="002B2F49">
              <w:rPr>
                <w:rFonts w:ascii="Arial" w:hAnsi="Arial" w:cs="Arial"/>
                <w:lang w:eastAsia="cs-CZ"/>
              </w:rPr>
              <w:t>7</w:t>
            </w:r>
            <w:r w:rsidRPr="002B2F49">
              <w:rPr>
                <w:rFonts w:ascii="Arial" w:hAnsi="Arial" w:cs="Arial"/>
                <w:lang w:eastAsia="cs-CZ"/>
              </w:rPr>
              <w:t>.</w:t>
            </w:r>
            <w:r w:rsidR="00C940C4" w:rsidRPr="002B2F49">
              <w:rPr>
                <w:rFonts w:ascii="Arial" w:hAnsi="Arial" w:cs="Arial"/>
                <w:lang w:eastAsia="cs-CZ"/>
              </w:rPr>
              <w:t>5.</w:t>
            </w:r>
            <w:r w:rsidRPr="002B2F49">
              <w:rPr>
                <w:rFonts w:ascii="Arial" w:hAnsi="Arial" w:cs="Arial"/>
                <w:lang w:eastAsia="cs-CZ"/>
              </w:rPr>
              <w:t xml:space="preserve">    16,</w:t>
            </w:r>
            <w:r w:rsidR="00C940C4" w:rsidRPr="002B2F49">
              <w:rPr>
                <w:rFonts w:ascii="Arial" w:hAnsi="Arial" w:cs="Arial"/>
                <w:lang w:eastAsia="cs-CZ"/>
              </w:rPr>
              <w:t>3</w:t>
            </w:r>
            <w:r w:rsidRPr="002B2F49">
              <w:rPr>
                <w:rFonts w:ascii="Arial" w:hAnsi="Arial" w:cs="Arial"/>
                <w:lang w:eastAsia="cs-CZ"/>
              </w:rPr>
              <w:t>0</w:t>
            </w:r>
          </w:p>
        </w:tc>
        <w:tc>
          <w:tcPr>
            <w:tcW w:w="2694" w:type="dxa"/>
          </w:tcPr>
          <w:p w14:paraId="02A19BCC" w14:textId="74D2F6F1" w:rsidR="00A86316" w:rsidRPr="002B2F49" w:rsidRDefault="00686035" w:rsidP="009165AC">
            <w:pPr>
              <w:jc w:val="center"/>
              <w:rPr>
                <w:rFonts w:ascii="Arial" w:hAnsi="Arial" w:cs="Arial"/>
                <w:b/>
                <w:bCs/>
                <w:lang w:eastAsia="cs-CZ"/>
              </w:rPr>
            </w:pPr>
            <w:r w:rsidRPr="002B2F49">
              <w:rPr>
                <w:rFonts w:ascii="Arial" w:hAnsi="Arial" w:cs="Arial"/>
                <w:b/>
                <w:bCs/>
                <w:lang w:eastAsia="cs-CZ"/>
              </w:rPr>
              <w:t>Bartošovice</w:t>
            </w:r>
          </w:p>
        </w:tc>
        <w:tc>
          <w:tcPr>
            <w:tcW w:w="2412" w:type="dxa"/>
          </w:tcPr>
          <w:p w14:paraId="0CE29137" w14:textId="69064111" w:rsidR="00A86316" w:rsidRPr="002B2F49" w:rsidRDefault="005E4EA1" w:rsidP="009165AC">
            <w:pPr>
              <w:jc w:val="center"/>
              <w:rPr>
                <w:rFonts w:ascii="Arial" w:eastAsiaTheme="minorEastAsia" w:hAnsi="Arial" w:cs="Arial"/>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w:hAnsi="Arial" w:cs="Arial"/>
                <w:lang w:eastAsia="cs-CZ"/>
              </w:rPr>
              <w:t>Žilina</w:t>
            </w:r>
          </w:p>
        </w:tc>
      </w:tr>
      <w:tr w:rsidR="00A86316" w:rsidRPr="002B2F49" w14:paraId="733E8F7C" w14:textId="77777777" w:rsidTr="008430C5">
        <w:trPr>
          <w:jc w:val="center"/>
        </w:trPr>
        <w:tc>
          <w:tcPr>
            <w:tcW w:w="1696" w:type="dxa"/>
          </w:tcPr>
          <w:p w14:paraId="22F76E90" w14:textId="04190EF1" w:rsidR="00A86316" w:rsidRPr="002B2F49" w:rsidRDefault="00A86316" w:rsidP="00A86316">
            <w:pPr>
              <w:rPr>
                <w:rFonts w:ascii="Arial" w:hAnsi="Arial" w:cs="Arial"/>
                <w:lang w:eastAsia="cs-CZ"/>
              </w:rPr>
            </w:pPr>
            <w:r w:rsidRPr="002B2F49">
              <w:rPr>
                <w:rFonts w:ascii="Arial" w:hAnsi="Arial" w:cs="Arial"/>
                <w:lang w:eastAsia="cs-CZ"/>
              </w:rPr>
              <w:t xml:space="preserve"> </w:t>
            </w:r>
            <w:r w:rsidR="002C1BE9" w:rsidRPr="002B2F49">
              <w:rPr>
                <w:rFonts w:ascii="Arial" w:hAnsi="Arial" w:cs="Arial"/>
                <w:lang w:eastAsia="cs-CZ"/>
              </w:rPr>
              <w:t>1</w:t>
            </w:r>
            <w:r w:rsidR="00F13859" w:rsidRPr="002B2F49">
              <w:rPr>
                <w:rFonts w:ascii="Arial" w:hAnsi="Arial" w:cs="Arial"/>
                <w:lang w:eastAsia="cs-CZ"/>
              </w:rPr>
              <w:t>3</w:t>
            </w:r>
            <w:r w:rsidRPr="002B2F49">
              <w:rPr>
                <w:rFonts w:ascii="Arial" w:hAnsi="Arial" w:cs="Arial"/>
                <w:lang w:eastAsia="cs-CZ"/>
              </w:rPr>
              <w:t>.</w:t>
            </w:r>
            <w:r w:rsidR="002C1BE9" w:rsidRPr="002B2F49">
              <w:rPr>
                <w:rFonts w:ascii="Arial" w:hAnsi="Arial" w:cs="Arial"/>
                <w:lang w:eastAsia="cs-CZ"/>
              </w:rPr>
              <w:t>5</w:t>
            </w:r>
            <w:r w:rsidRPr="002B2F49">
              <w:rPr>
                <w:rFonts w:ascii="Arial" w:hAnsi="Arial" w:cs="Arial"/>
                <w:lang w:eastAsia="cs-CZ"/>
              </w:rPr>
              <w:t>.    16,</w:t>
            </w:r>
            <w:r w:rsidR="002C1BE9" w:rsidRPr="002B2F49">
              <w:rPr>
                <w:rFonts w:ascii="Arial" w:hAnsi="Arial" w:cs="Arial"/>
                <w:lang w:eastAsia="cs-CZ"/>
              </w:rPr>
              <w:t>3</w:t>
            </w:r>
            <w:r w:rsidRPr="002B2F49">
              <w:rPr>
                <w:rFonts w:ascii="Arial" w:hAnsi="Arial" w:cs="Arial"/>
                <w:lang w:eastAsia="cs-CZ"/>
              </w:rPr>
              <w:t>0</w:t>
            </w:r>
          </w:p>
        </w:tc>
        <w:tc>
          <w:tcPr>
            <w:tcW w:w="2694" w:type="dxa"/>
          </w:tcPr>
          <w:p w14:paraId="095955C5" w14:textId="41F4EB16" w:rsidR="00A86316" w:rsidRPr="002B2F49" w:rsidRDefault="00F13859" w:rsidP="009165AC">
            <w:pPr>
              <w:jc w:val="center"/>
              <w:rPr>
                <w:rFonts w:ascii="Arial" w:eastAsiaTheme="minorEastAsia" w:hAnsi="Arial" w:cs="Arial"/>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w:hAnsi="Arial" w:cs="Arial"/>
                <w:lang w:eastAsia="cs-CZ"/>
              </w:rPr>
              <w:t>Studénka</w:t>
            </w:r>
          </w:p>
        </w:tc>
        <w:tc>
          <w:tcPr>
            <w:tcW w:w="2412" w:type="dxa"/>
          </w:tcPr>
          <w:p w14:paraId="433C16AC" w14:textId="5230B810" w:rsidR="00A86316" w:rsidRPr="002B2F49" w:rsidRDefault="006D6C03" w:rsidP="009165AC">
            <w:pPr>
              <w:jc w:val="center"/>
              <w:rPr>
                <w:rFonts w:ascii="Arial" w:hAnsi="Arial" w:cs="Arial"/>
                <w:b/>
                <w:bCs/>
                <w:lang w:eastAsia="cs-CZ"/>
              </w:rPr>
            </w:pPr>
            <w:r w:rsidRPr="002B2F49">
              <w:rPr>
                <w:rFonts w:ascii="Arial" w:hAnsi="Arial" w:cs="Arial"/>
                <w:b/>
                <w:bCs/>
                <w:lang w:eastAsia="cs-CZ"/>
              </w:rPr>
              <w:t>Bartošovice</w:t>
            </w:r>
          </w:p>
        </w:tc>
      </w:tr>
      <w:tr w:rsidR="00A86316" w:rsidRPr="002B2F49" w14:paraId="03A06267" w14:textId="77777777" w:rsidTr="008430C5">
        <w:trPr>
          <w:jc w:val="center"/>
        </w:trPr>
        <w:tc>
          <w:tcPr>
            <w:tcW w:w="1696" w:type="dxa"/>
          </w:tcPr>
          <w:p w14:paraId="4213816E" w14:textId="46FA3E0A" w:rsidR="00A86316" w:rsidRPr="002B2F49" w:rsidRDefault="00A86316" w:rsidP="00A86316">
            <w:pPr>
              <w:rPr>
                <w:rFonts w:ascii="Arial" w:hAnsi="Arial" w:cs="Arial"/>
                <w:lang w:eastAsia="cs-CZ"/>
              </w:rPr>
            </w:pPr>
            <w:r w:rsidRPr="002B2F49">
              <w:rPr>
                <w:rFonts w:ascii="Arial" w:hAnsi="Arial" w:cs="Arial"/>
                <w:lang w:eastAsia="cs-CZ"/>
              </w:rPr>
              <w:t xml:space="preserve"> </w:t>
            </w:r>
            <w:r w:rsidR="006D6C03" w:rsidRPr="002B2F49">
              <w:rPr>
                <w:rFonts w:ascii="Arial" w:hAnsi="Arial" w:cs="Arial"/>
                <w:lang w:eastAsia="cs-CZ"/>
              </w:rPr>
              <w:t>21.5.</w:t>
            </w:r>
            <w:r w:rsidRPr="002B2F49">
              <w:rPr>
                <w:rFonts w:ascii="Arial" w:hAnsi="Arial" w:cs="Arial"/>
                <w:lang w:eastAsia="cs-CZ"/>
              </w:rPr>
              <w:t xml:space="preserve">    1</w:t>
            </w:r>
            <w:r w:rsidR="00F13859" w:rsidRPr="002B2F49">
              <w:rPr>
                <w:rFonts w:ascii="Arial" w:hAnsi="Arial" w:cs="Arial"/>
                <w:lang w:eastAsia="cs-CZ"/>
              </w:rPr>
              <w:t>7</w:t>
            </w:r>
            <w:r w:rsidRPr="002B2F49">
              <w:rPr>
                <w:rFonts w:ascii="Arial" w:hAnsi="Arial" w:cs="Arial"/>
                <w:lang w:eastAsia="cs-CZ"/>
              </w:rPr>
              <w:t>,</w:t>
            </w:r>
            <w:r w:rsidR="006D6C03" w:rsidRPr="002B2F49">
              <w:rPr>
                <w:rFonts w:ascii="Arial" w:hAnsi="Arial" w:cs="Arial"/>
                <w:lang w:eastAsia="cs-CZ"/>
              </w:rPr>
              <w:t>0</w:t>
            </w:r>
            <w:r w:rsidRPr="002B2F49">
              <w:rPr>
                <w:rFonts w:ascii="Arial" w:hAnsi="Arial" w:cs="Arial"/>
                <w:lang w:eastAsia="cs-CZ"/>
              </w:rPr>
              <w:t>0</w:t>
            </w:r>
          </w:p>
        </w:tc>
        <w:tc>
          <w:tcPr>
            <w:tcW w:w="2694" w:type="dxa"/>
          </w:tcPr>
          <w:p w14:paraId="01593CB2" w14:textId="6E36A557" w:rsidR="00A86316" w:rsidRPr="002B2F49" w:rsidRDefault="00F13859" w:rsidP="009165AC">
            <w:pPr>
              <w:jc w:val="center"/>
              <w:rPr>
                <w:rFonts w:ascii="Arial" w:hAnsi="Arial" w:cs="Arial"/>
                <w:b/>
                <w:bCs/>
                <w:lang w:eastAsia="cs-CZ"/>
              </w:rPr>
            </w:pPr>
            <w:r w:rsidRPr="002B2F49">
              <w:rPr>
                <w:rFonts w:ascii="Arial" w:hAnsi="Arial" w:cs="Arial"/>
                <w:b/>
                <w:bCs/>
                <w:lang w:eastAsia="cs-CZ"/>
              </w:rPr>
              <w:t>Bartošovice</w:t>
            </w:r>
          </w:p>
        </w:tc>
        <w:tc>
          <w:tcPr>
            <w:tcW w:w="2412" w:type="dxa"/>
          </w:tcPr>
          <w:p w14:paraId="577A2313" w14:textId="5A3A4DDB" w:rsidR="00A86316" w:rsidRPr="002B2F49" w:rsidRDefault="00F13859" w:rsidP="009165AC">
            <w:pPr>
              <w:jc w:val="center"/>
              <w:rPr>
                <w:rFonts w:ascii="Arial" w:hAnsi="Arial" w:cs="Arial"/>
                <w:lang w:eastAsia="cs-CZ"/>
              </w:rPr>
            </w:pPr>
            <w:r w:rsidRPr="002B2F49">
              <w:rPr>
                <w:rFonts w:ascii="Arial" w:hAnsi="Arial" w:cs="Arial"/>
                <w:lang w:eastAsia="cs-CZ"/>
              </w:rPr>
              <w:t>Pustějov</w:t>
            </w:r>
          </w:p>
        </w:tc>
      </w:tr>
      <w:tr w:rsidR="00A86316" w:rsidRPr="002B2F49" w14:paraId="769F91AD" w14:textId="77777777" w:rsidTr="008430C5">
        <w:trPr>
          <w:jc w:val="center"/>
        </w:trPr>
        <w:tc>
          <w:tcPr>
            <w:tcW w:w="1696" w:type="dxa"/>
          </w:tcPr>
          <w:p w14:paraId="3AEBC7D5" w14:textId="374393B7" w:rsidR="00A86316" w:rsidRPr="002B2F49" w:rsidRDefault="00A923C7" w:rsidP="00A86316">
            <w:pPr>
              <w:rPr>
                <w:rFonts w:ascii="Arial" w:hAnsi="Arial" w:cs="Arial"/>
                <w:lang w:eastAsia="cs-CZ"/>
              </w:rPr>
            </w:pPr>
            <w:r w:rsidRPr="002B2F49">
              <w:rPr>
                <w:rFonts w:ascii="Arial" w:hAnsi="Arial" w:cs="Arial"/>
                <w:lang w:eastAsia="cs-CZ"/>
              </w:rPr>
              <w:t xml:space="preserve"> </w:t>
            </w:r>
            <w:r w:rsidR="006D6C03" w:rsidRPr="002B2F49">
              <w:rPr>
                <w:rFonts w:ascii="Arial" w:hAnsi="Arial" w:cs="Arial"/>
                <w:lang w:eastAsia="cs-CZ"/>
              </w:rPr>
              <w:t>2</w:t>
            </w:r>
            <w:r w:rsidR="00925F48" w:rsidRPr="002B2F49">
              <w:rPr>
                <w:rFonts w:ascii="Arial" w:hAnsi="Arial" w:cs="Arial"/>
                <w:lang w:eastAsia="cs-CZ"/>
              </w:rPr>
              <w:t>8</w:t>
            </w:r>
            <w:r w:rsidR="00A86316" w:rsidRPr="002B2F49">
              <w:rPr>
                <w:rFonts w:ascii="Arial" w:hAnsi="Arial" w:cs="Arial"/>
                <w:lang w:eastAsia="cs-CZ"/>
              </w:rPr>
              <w:t>.</w:t>
            </w:r>
            <w:r w:rsidR="006D6C03" w:rsidRPr="002B2F49">
              <w:rPr>
                <w:rFonts w:ascii="Arial" w:hAnsi="Arial" w:cs="Arial"/>
                <w:lang w:eastAsia="cs-CZ"/>
              </w:rPr>
              <w:t>5</w:t>
            </w:r>
            <w:r w:rsidR="00A86316" w:rsidRPr="002B2F49">
              <w:rPr>
                <w:rFonts w:ascii="Arial" w:hAnsi="Arial" w:cs="Arial"/>
                <w:lang w:eastAsia="cs-CZ"/>
              </w:rPr>
              <w:t>.    1</w:t>
            </w:r>
            <w:r w:rsidR="006D6C03" w:rsidRPr="002B2F49">
              <w:rPr>
                <w:rFonts w:ascii="Arial" w:hAnsi="Arial" w:cs="Arial"/>
                <w:lang w:eastAsia="cs-CZ"/>
              </w:rPr>
              <w:t>7</w:t>
            </w:r>
            <w:r w:rsidR="00A86316" w:rsidRPr="002B2F49">
              <w:rPr>
                <w:rFonts w:ascii="Arial" w:hAnsi="Arial" w:cs="Arial"/>
                <w:lang w:eastAsia="cs-CZ"/>
              </w:rPr>
              <w:t>,00</w:t>
            </w:r>
          </w:p>
        </w:tc>
        <w:tc>
          <w:tcPr>
            <w:tcW w:w="2694" w:type="dxa"/>
          </w:tcPr>
          <w:p w14:paraId="025E1BFC" w14:textId="32120C7D" w:rsidR="00A86316" w:rsidRPr="002B2F49" w:rsidRDefault="00925F48" w:rsidP="009165AC">
            <w:pPr>
              <w:jc w:val="center"/>
              <w:rPr>
                <w:rFonts w:ascii="Arial" w:hAnsi="Arial" w:cs="Arial"/>
                <w:lang w:eastAsia="cs-CZ"/>
              </w:rPr>
            </w:pPr>
            <w:r w:rsidRPr="002B2F49">
              <w:rPr>
                <w:rFonts w:ascii="Arial" w:hAnsi="Arial" w:cs="Arial"/>
                <w:lang w:eastAsia="cs-CZ"/>
              </w:rPr>
              <w:t>Mořkov</w:t>
            </w:r>
          </w:p>
        </w:tc>
        <w:tc>
          <w:tcPr>
            <w:tcW w:w="2412" w:type="dxa"/>
          </w:tcPr>
          <w:p w14:paraId="6F6451B5" w14:textId="09FE3F4D" w:rsidR="00A86316" w:rsidRPr="002B2F49" w:rsidRDefault="00925F48" w:rsidP="009165AC">
            <w:pPr>
              <w:jc w:val="center"/>
              <w:rPr>
                <w:rFonts w:ascii="Arial" w:hAnsi="Arial" w:cs="Arial"/>
                <w:b/>
                <w:bCs/>
                <w:lang w:eastAsia="cs-CZ"/>
              </w:rPr>
            </w:pPr>
            <w:r w:rsidRPr="002B2F49">
              <w:rPr>
                <w:rFonts w:ascii="Arial" w:hAnsi="Arial" w:cs="Arial"/>
                <w:b/>
                <w:bCs/>
                <w:lang w:eastAsia="cs-CZ"/>
              </w:rPr>
              <w:t>Bartošovice</w:t>
            </w:r>
          </w:p>
        </w:tc>
      </w:tr>
      <w:tr w:rsidR="00A86316" w:rsidRPr="002B2F49" w14:paraId="4318DE4F" w14:textId="77777777" w:rsidTr="008430C5">
        <w:trPr>
          <w:jc w:val="center"/>
        </w:trPr>
        <w:tc>
          <w:tcPr>
            <w:tcW w:w="1696" w:type="dxa"/>
          </w:tcPr>
          <w:p w14:paraId="62A4939B" w14:textId="73E77AAF" w:rsidR="00A86316" w:rsidRPr="002B2F49" w:rsidRDefault="004340DF" w:rsidP="00A86316">
            <w:pPr>
              <w:rPr>
                <w:rFonts w:ascii="Arial" w:hAnsi="Arial" w:cs="Arial"/>
                <w:lang w:eastAsia="cs-CZ"/>
              </w:rPr>
            </w:pPr>
            <w:r w:rsidRPr="002B2F49">
              <w:rPr>
                <w:rFonts w:ascii="Arial" w:hAnsi="Arial" w:cs="Arial"/>
                <w:lang w:eastAsia="cs-CZ"/>
              </w:rPr>
              <w:t xml:space="preserve">  4.6.</w:t>
            </w:r>
            <w:r w:rsidR="00A86316" w:rsidRPr="002B2F49">
              <w:rPr>
                <w:rFonts w:ascii="Arial" w:hAnsi="Arial" w:cs="Arial"/>
                <w:lang w:eastAsia="cs-CZ"/>
              </w:rPr>
              <w:t xml:space="preserve">     1</w:t>
            </w:r>
            <w:r w:rsidR="00627FA3" w:rsidRPr="002B2F49">
              <w:rPr>
                <w:rFonts w:ascii="Arial" w:hAnsi="Arial" w:cs="Arial"/>
                <w:lang w:eastAsia="cs-CZ"/>
              </w:rPr>
              <w:t>7</w:t>
            </w:r>
            <w:r w:rsidR="00A86316" w:rsidRPr="002B2F49">
              <w:rPr>
                <w:rFonts w:ascii="Arial" w:hAnsi="Arial" w:cs="Arial"/>
                <w:lang w:eastAsia="cs-CZ"/>
              </w:rPr>
              <w:t>,00</w:t>
            </w:r>
          </w:p>
        </w:tc>
        <w:tc>
          <w:tcPr>
            <w:tcW w:w="2694" w:type="dxa"/>
          </w:tcPr>
          <w:p w14:paraId="5EBF8197" w14:textId="0A433A86" w:rsidR="00A86316" w:rsidRPr="002B2F49" w:rsidRDefault="00706332" w:rsidP="009165AC">
            <w:pPr>
              <w:jc w:val="center"/>
              <w:rPr>
                <w:rFonts w:ascii="Arial" w:hAnsi="Arial" w:cs="Arial"/>
                <w:b/>
                <w:bCs/>
                <w:lang w:eastAsia="cs-CZ"/>
              </w:rPr>
            </w:pPr>
            <w:r w:rsidRPr="002B2F49">
              <w:rPr>
                <w:rFonts w:ascii="Arial" w:hAnsi="Arial" w:cs="Arial"/>
                <w:b/>
                <w:bCs/>
                <w:lang w:eastAsia="cs-CZ"/>
              </w:rPr>
              <w:t>Bartošovice</w:t>
            </w:r>
          </w:p>
        </w:tc>
        <w:tc>
          <w:tcPr>
            <w:tcW w:w="2412" w:type="dxa"/>
          </w:tcPr>
          <w:p w14:paraId="73DB675A" w14:textId="3B34FA7B" w:rsidR="00A86316" w:rsidRPr="002B2F49" w:rsidRDefault="00706332" w:rsidP="009165AC">
            <w:pPr>
              <w:jc w:val="center"/>
              <w:rPr>
                <w:rFonts w:ascii="Arial" w:hAnsi="Arial" w:cs="Arial"/>
                <w:lang w:eastAsia="cs-CZ"/>
              </w:rPr>
            </w:pPr>
            <w:r w:rsidRPr="002B2F49">
              <w:rPr>
                <w:rFonts w:ascii="Arial" w:hAnsi="Arial" w:cs="Arial"/>
                <w:lang w:eastAsia="cs-CZ"/>
              </w:rPr>
              <w:t>Rybí</w:t>
            </w:r>
          </w:p>
        </w:tc>
      </w:tr>
      <w:tr w:rsidR="00A86316" w:rsidRPr="002B2F49" w14:paraId="1F97CC72" w14:textId="77777777" w:rsidTr="008430C5">
        <w:trPr>
          <w:jc w:val="center"/>
        </w:trPr>
        <w:tc>
          <w:tcPr>
            <w:tcW w:w="1696" w:type="dxa"/>
          </w:tcPr>
          <w:p w14:paraId="2C1544DB" w14:textId="52843C3E" w:rsidR="00A86316" w:rsidRPr="002B2F49" w:rsidRDefault="00230E55" w:rsidP="00A86316">
            <w:pPr>
              <w:rPr>
                <w:rFonts w:ascii="Arial" w:hAnsi="Arial" w:cs="Arial"/>
                <w:lang w:eastAsia="cs-CZ"/>
              </w:rPr>
            </w:pPr>
            <w:r w:rsidRPr="002B2F49">
              <w:rPr>
                <w:rFonts w:ascii="Arial" w:hAnsi="Arial" w:cs="Arial"/>
                <w:lang w:eastAsia="cs-CZ"/>
              </w:rPr>
              <w:t>1</w:t>
            </w:r>
            <w:r w:rsidR="00AD2674" w:rsidRPr="002B2F49">
              <w:rPr>
                <w:rFonts w:ascii="Arial" w:hAnsi="Arial" w:cs="Arial"/>
                <w:lang w:eastAsia="cs-CZ"/>
              </w:rPr>
              <w:t>0</w:t>
            </w:r>
            <w:r w:rsidR="00A86316" w:rsidRPr="002B2F49">
              <w:rPr>
                <w:rFonts w:ascii="Arial" w:hAnsi="Arial" w:cs="Arial"/>
                <w:lang w:eastAsia="cs-CZ"/>
              </w:rPr>
              <w:t>.</w:t>
            </w:r>
            <w:r w:rsidRPr="002B2F49">
              <w:rPr>
                <w:rFonts w:ascii="Arial" w:hAnsi="Arial" w:cs="Arial"/>
                <w:lang w:eastAsia="cs-CZ"/>
              </w:rPr>
              <w:t>6</w:t>
            </w:r>
            <w:r w:rsidR="00443407" w:rsidRPr="002B2F49">
              <w:rPr>
                <w:rFonts w:ascii="Arial" w:hAnsi="Arial" w:cs="Arial"/>
                <w:lang w:eastAsia="cs-CZ"/>
              </w:rPr>
              <w:t>.</w:t>
            </w:r>
            <w:r w:rsidR="00A86316" w:rsidRPr="002B2F49">
              <w:rPr>
                <w:rFonts w:ascii="Arial" w:hAnsi="Arial" w:cs="Arial"/>
                <w:lang w:eastAsia="cs-CZ"/>
              </w:rPr>
              <w:t xml:space="preserve">    </w:t>
            </w:r>
            <w:r w:rsidR="00AD2674" w:rsidRPr="002B2F49">
              <w:rPr>
                <w:rFonts w:ascii="Arial" w:hAnsi="Arial" w:cs="Arial"/>
                <w:lang w:eastAsia="cs-CZ"/>
              </w:rPr>
              <w:t xml:space="preserve"> </w:t>
            </w:r>
            <w:r w:rsidR="00A86316" w:rsidRPr="002B2F49">
              <w:rPr>
                <w:rFonts w:ascii="Arial" w:hAnsi="Arial" w:cs="Arial"/>
                <w:lang w:eastAsia="cs-CZ"/>
              </w:rPr>
              <w:t>1</w:t>
            </w:r>
            <w:r w:rsidR="00443407" w:rsidRPr="002B2F49">
              <w:rPr>
                <w:rFonts w:ascii="Arial" w:hAnsi="Arial" w:cs="Arial"/>
                <w:lang w:eastAsia="cs-CZ"/>
              </w:rPr>
              <w:t>7</w:t>
            </w:r>
            <w:r w:rsidR="00A86316" w:rsidRPr="002B2F49">
              <w:rPr>
                <w:rFonts w:ascii="Arial" w:hAnsi="Arial" w:cs="Arial"/>
                <w:lang w:eastAsia="cs-CZ"/>
              </w:rPr>
              <w:t>,00</w:t>
            </w:r>
          </w:p>
        </w:tc>
        <w:tc>
          <w:tcPr>
            <w:tcW w:w="2694" w:type="dxa"/>
          </w:tcPr>
          <w:p w14:paraId="46FF5C53" w14:textId="7975E69B" w:rsidR="00A86316" w:rsidRPr="002B2F49" w:rsidRDefault="00AD2674" w:rsidP="009165AC">
            <w:pPr>
              <w:jc w:val="center"/>
              <w:rPr>
                <w:rFonts w:ascii="Arial" w:hAnsi="Arial" w:cs="Arial"/>
                <w:lang w:eastAsia="cs-CZ"/>
              </w:rPr>
            </w:pPr>
            <w:r w:rsidRPr="002B2F49">
              <w:rPr>
                <w:rFonts w:ascii="Arial" w:hAnsi="Arial" w:cs="Arial"/>
                <w:lang w:eastAsia="cs-CZ"/>
              </w:rPr>
              <w:t>Kunín</w:t>
            </w:r>
          </w:p>
        </w:tc>
        <w:tc>
          <w:tcPr>
            <w:tcW w:w="2412" w:type="dxa"/>
          </w:tcPr>
          <w:p w14:paraId="4D85C307" w14:textId="2A693335" w:rsidR="00A86316" w:rsidRPr="002B2F49" w:rsidRDefault="00AD2674" w:rsidP="009165AC">
            <w:pPr>
              <w:jc w:val="center"/>
              <w:rPr>
                <w:rFonts w:ascii="Arial" w:hAnsi="Arial" w:cs="Arial"/>
                <w:b/>
                <w:bCs/>
                <w:lang w:eastAsia="cs-CZ"/>
              </w:rPr>
            </w:pPr>
            <w:r w:rsidRPr="002B2F49">
              <w:rPr>
                <w:rFonts w:ascii="Arial" w:hAnsi="Arial" w:cs="Arial"/>
                <w:b/>
                <w:bCs/>
                <w:lang w:eastAsia="cs-CZ"/>
              </w:rPr>
              <w:t>Bartošovice</w:t>
            </w:r>
          </w:p>
        </w:tc>
      </w:tr>
      <w:tr w:rsidR="00A86316" w:rsidRPr="002B2F49" w14:paraId="30E9B3A9" w14:textId="77777777" w:rsidTr="008430C5">
        <w:trPr>
          <w:jc w:val="center"/>
        </w:trPr>
        <w:tc>
          <w:tcPr>
            <w:tcW w:w="1696" w:type="dxa"/>
          </w:tcPr>
          <w:p w14:paraId="7ED3A8CB" w14:textId="247E3F99" w:rsidR="00A86316" w:rsidRPr="002B2F49" w:rsidRDefault="00D93C75" w:rsidP="00A86316">
            <w:pPr>
              <w:rPr>
                <w:rFonts w:ascii="Arial" w:hAnsi="Arial" w:cs="Arial"/>
                <w:lang w:eastAsia="cs-CZ"/>
              </w:rPr>
            </w:pPr>
            <w:r w:rsidRPr="002B2F49">
              <w:rPr>
                <w:rFonts w:ascii="Arial" w:hAnsi="Arial" w:cs="Arial"/>
                <w:lang w:eastAsia="cs-CZ"/>
              </w:rPr>
              <w:t>1</w:t>
            </w:r>
            <w:r w:rsidR="003651A3" w:rsidRPr="002B2F49">
              <w:rPr>
                <w:rFonts w:ascii="Arial" w:hAnsi="Arial" w:cs="Arial"/>
                <w:lang w:eastAsia="cs-CZ"/>
              </w:rPr>
              <w:t>8</w:t>
            </w:r>
            <w:r w:rsidR="00A86316" w:rsidRPr="002B2F49">
              <w:rPr>
                <w:rFonts w:ascii="Arial" w:hAnsi="Arial" w:cs="Arial"/>
                <w:lang w:eastAsia="cs-CZ"/>
              </w:rPr>
              <w:t>.</w:t>
            </w:r>
            <w:r w:rsidRPr="002B2F49">
              <w:rPr>
                <w:rFonts w:ascii="Arial" w:hAnsi="Arial" w:cs="Arial"/>
                <w:lang w:eastAsia="cs-CZ"/>
              </w:rPr>
              <w:t>6</w:t>
            </w:r>
            <w:r w:rsidR="00A86316" w:rsidRPr="002B2F49">
              <w:rPr>
                <w:rFonts w:ascii="Arial" w:hAnsi="Arial" w:cs="Arial"/>
                <w:lang w:eastAsia="cs-CZ"/>
              </w:rPr>
              <w:t xml:space="preserve">.    </w:t>
            </w:r>
            <w:r w:rsidR="003651A3" w:rsidRPr="002B2F49">
              <w:rPr>
                <w:rFonts w:ascii="Arial" w:hAnsi="Arial" w:cs="Arial"/>
                <w:lang w:eastAsia="cs-CZ"/>
              </w:rPr>
              <w:t xml:space="preserve"> </w:t>
            </w:r>
            <w:r w:rsidR="00A86316" w:rsidRPr="002B2F49">
              <w:rPr>
                <w:rFonts w:ascii="Arial" w:hAnsi="Arial" w:cs="Arial"/>
                <w:lang w:eastAsia="cs-CZ"/>
              </w:rPr>
              <w:t>1</w:t>
            </w:r>
            <w:r w:rsidRPr="002B2F49">
              <w:rPr>
                <w:rFonts w:ascii="Arial" w:hAnsi="Arial" w:cs="Arial"/>
                <w:lang w:eastAsia="cs-CZ"/>
              </w:rPr>
              <w:t>7</w:t>
            </w:r>
            <w:r w:rsidR="00A86316" w:rsidRPr="002B2F49">
              <w:rPr>
                <w:rFonts w:ascii="Arial" w:hAnsi="Arial" w:cs="Arial"/>
                <w:lang w:eastAsia="cs-CZ"/>
              </w:rPr>
              <w:t>,00</w:t>
            </w:r>
          </w:p>
        </w:tc>
        <w:tc>
          <w:tcPr>
            <w:tcW w:w="2694" w:type="dxa"/>
          </w:tcPr>
          <w:p w14:paraId="18FF6FC1" w14:textId="7C65C5B9" w:rsidR="00A86316" w:rsidRPr="002B2F49" w:rsidRDefault="003651A3" w:rsidP="009165AC">
            <w:pPr>
              <w:jc w:val="center"/>
              <w:rPr>
                <w:rFonts w:ascii="Arial" w:hAnsi="Arial" w:cs="Arial"/>
                <w:b/>
                <w:bCs/>
                <w:lang w:eastAsia="cs-CZ"/>
              </w:rPr>
            </w:pPr>
            <w:r w:rsidRPr="002B2F49">
              <w:rPr>
                <w:rFonts w:ascii="Arial" w:hAnsi="Arial" w:cs="Arial"/>
                <w:b/>
                <w:bCs/>
                <w:lang w:eastAsia="cs-CZ"/>
              </w:rPr>
              <w:t>Bartošovice</w:t>
            </w:r>
          </w:p>
        </w:tc>
        <w:tc>
          <w:tcPr>
            <w:tcW w:w="2412" w:type="dxa"/>
          </w:tcPr>
          <w:p w14:paraId="1A6F0A45" w14:textId="75E9DEFD" w:rsidR="00A86316" w:rsidRPr="002B2F49" w:rsidRDefault="003651A3" w:rsidP="009165AC">
            <w:pPr>
              <w:jc w:val="center"/>
              <w:rPr>
                <w:rFonts w:ascii="Arial" w:hAnsi="Arial" w:cs="Arial"/>
                <w:lang w:eastAsia="cs-CZ"/>
              </w:rPr>
            </w:pPr>
            <w:r w:rsidRPr="002B2F49">
              <w:rPr>
                <w:rFonts w:ascii="Arial" w:hAnsi="Arial" w:cs="Arial"/>
                <w:lang w:eastAsia="cs-CZ"/>
              </w:rPr>
              <w:t>Odry</w:t>
            </w:r>
          </w:p>
        </w:tc>
      </w:tr>
    </w:tbl>
    <w:p w14:paraId="0A8848B0" w14:textId="77777777" w:rsidR="008430C5" w:rsidRDefault="008430C5" w:rsidP="008430C5">
      <w:pPr>
        <w:spacing w:after="0" w:line="240" w:lineRule="auto"/>
        <w:jc w:val="both"/>
        <w:rPr>
          <w:rFonts w:ascii="Arial" w:hAnsi="Arial" w:cs="Arial"/>
          <w:bCs/>
        </w:rPr>
      </w:pPr>
    </w:p>
    <w:p w14:paraId="015BA372" w14:textId="79FD6E95" w:rsidR="008430C5" w:rsidRPr="008430C5" w:rsidRDefault="008430C5" w:rsidP="008430C5">
      <w:pPr>
        <w:spacing w:after="0" w:line="240" w:lineRule="auto"/>
        <w:jc w:val="both"/>
        <w:rPr>
          <w:rFonts w:ascii="Arial" w:hAnsi="Arial" w:cs="Arial"/>
          <w:bCs/>
        </w:rPr>
      </w:pPr>
      <w:r w:rsidRPr="008430C5">
        <w:rPr>
          <w:rFonts w:ascii="Arial" w:hAnsi="Arial" w:cs="Arial"/>
          <w:bCs/>
        </w:rPr>
        <w:t xml:space="preserve">Rozpis mládežnických soutěží bude zveřejněn v příštím zpravodaji, neboť k dnešnímu dni nejsou ještě všechny termíny zápasů odsouhlaseny. </w:t>
      </w:r>
    </w:p>
    <w:p w14:paraId="28C71F03" w14:textId="77777777" w:rsidR="008430C5" w:rsidRPr="008430C5" w:rsidRDefault="008430C5" w:rsidP="00EE45D3">
      <w:pPr>
        <w:jc w:val="both"/>
        <w:rPr>
          <w:rFonts w:ascii="Arial Black" w:eastAsiaTheme="minorEastAsia" w:hAnsi="Arial Black" w:cs="Times New Roman"/>
          <w:bCs/>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0E00C7BC" w14:textId="599AF573" w:rsidR="00EE45D3" w:rsidRDefault="00BF68E5" w:rsidP="00EE45D3">
      <w:pPr>
        <w:jc w:val="both"/>
        <w:rPr>
          <w:rFonts w:ascii="Arial" w:hAnsi="Arial" w:cs="Arial"/>
          <w:b/>
          <w:bCs/>
        </w:rPr>
      </w:pPr>
      <w:r>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PŘIPRAVUJEME</w:t>
      </w:r>
      <w:r w:rsidR="00D30BB6">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NA DUBEN</w:t>
      </w:r>
    </w:p>
    <w:p w14:paraId="69C6F9D9" w14:textId="1BBBC853" w:rsidR="00EE45D3" w:rsidRPr="000C5F6D" w:rsidRDefault="00EE45D3" w:rsidP="00675EB5">
      <w:pPr>
        <w:jc w:val="center"/>
        <w:rPr>
          <w:color w:val="FF0000"/>
          <w:sz w:val="40"/>
          <w:szCs w:val="40"/>
        </w:rPr>
      </w:pPr>
      <w:r w:rsidRPr="0033509A">
        <w:rPr>
          <w:rFonts w:ascii="Arial" w:hAnsi="Arial" w:cs="Arial"/>
          <w:b/>
          <w:bCs/>
        </w:rPr>
        <w:t>Mateřská škola Bartošovice</w:t>
      </w:r>
      <w:r>
        <w:rPr>
          <w:color w:val="FF0000"/>
          <w:sz w:val="40"/>
          <w:szCs w:val="40"/>
        </w:rPr>
        <w:t xml:space="preserve"> </w:t>
      </w:r>
      <w:r w:rsidRPr="0033509A">
        <w:rPr>
          <w:rFonts w:ascii="Arial" w:hAnsi="Arial" w:cs="Arial"/>
          <w:b/>
          <w:bCs/>
        </w:rPr>
        <w:t>vás srdečně zve na</w:t>
      </w:r>
    </w:p>
    <w:p w14:paraId="116BFC96" w14:textId="77777777" w:rsidR="00EE45D3" w:rsidRPr="0033509A" w:rsidRDefault="00EE45D3" w:rsidP="00EE45D3">
      <w:pPr>
        <w:spacing w:after="0" w:line="240" w:lineRule="auto"/>
        <w:jc w:val="center"/>
        <w:rPr>
          <w:rFonts w:ascii="Arial" w:hAnsi="Arial" w:cs="Arial"/>
          <w:b/>
          <w:bCs/>
        </w:rPr>
      </w:pPr>
      <w:r w:rsidRPr="0033509A">
        <w:rPr>
          <w:rFonts w:ascii="Arial" w:hAnsi="Arial" w:cs="Arial"/>
          <w:b/>
          <w:bCs/>
        </w:rPr>
        <w:t>Den otevřených dveří</w:t>
      </w:r>
    </w:p>
    <w:p w14:paraId="76C5B88B" w14:textId="77777777" w:rsidR="00EE45D3" w:rsidRPr="0033509A" w:rsidRDefault="00EE45D3" w:rsidP="00EE45D3">
      <w:pPr>
        <w:spacing w:after="0" w:line="240" w:lineRule="auto"/>
        <w:jc w:val="center"/>
        <w:rPr>
          <w:rFonts w:ascii="Arial" w:hAnsi="Arial" w:cs="Arial"/>
        </w:rPr>
      </w:pPr>
    </w:p>
    <w:p w14:paraId="1A45933A" w14:textId="593ABEF9" w:rsidR="00EE45D3" w:rsidRDefault="00EE45D3" w:rsidP="009C2BC1">
      <w:pPr>
        <w:spacing w:after="0" w:line="240" w:lineRule="auto"/>
        <w:jc w:val="both"/>
        <w:rPr>
          <w:rFonts w:ascii="Arial" w:hAnsi="Arial" w:cs="Arial"/>
          <w:b/>
        </w:rPr>
      </w:pPr>
      <w:r w:rsidRPr="0033509A">
        <w:rPr>
          <w:rFonts w:ascii="Arial" w:hAnsi="Arial" w:cs="Arial"/>
          <w:b/>
        </w:rPr>
        <w:t>Ve středu 5.4.2023 od 10:30 – 11:30 hodin a od 15:00 – 16:00 hodin.</w:t>
      </w:r>
    </w:p>
    <w:p w14:paraId="3DBD3E9C" w14:textId="77777777" w:rsidR="009C2BC1" w:rsidRPr="0033509A" w:rsidRDefault="009C2BC1" w:rsidP="00EE45D3">
      <w:pPr>
        <w:spacing w:after="0" w:line="240" w:lineRule="auto"/>
        <w:rPr>
          <w:rFonts w:ascii="Arial" w:hAnsi="Arial" w:cs="Arial"/>
          <w:b/>
        </w:rPr>
      </w:pPr>
    </w:p>
    <w:p w14:paraId="7A2DCCBE" w14:textId="77777777" w:rsidR="00EE45D3" w:rsidRPr="009C2BC1" w:rsidRDefault="00EE45D3" w:rsidP="00EE45D3">
      <w:pPr>
        <w:spacing w:after="0" w:line="240" w:lineRule="auto"/>
        <w:rPr>
          <w:rFonts w:ascii="Arial" w:hAnsi="Arial" w:cs="Arial"/>
          <w:bCs/>
        </w:rPr>
      </w:pPr>
      <w:r w:rsidRPr="009C2BC1">
        <w:rPr>
          <w:rFonts w:ascii="Arial" w:hAnsi="Arial" w:cs="Arial"/>
          <w:bCs/>
        </w:rPr>
        <w:t>Seznámíte se s:</w:t>
      </w:r>
    </w:p>
    <w:p w14:paraId="4A148976" w14:textId="2D2E63D0" w:rsidR="00EE45D3" w:rsidRPr="009C2BC1" w:rsidRDefault="00EE45D3" w:rsidP="009C2BC1">
      <w:pPr>
        <w:pStyle w:val="Odstavecseseznamem"/>
        <w:numPr>
          <w:ilvl w:val="0"/>
          <w:numId w:val="3"/>
        </w:numPr>
        <w:spacing w:after="0" w:line="240" w:lineRule="auto"/>
        <w:jc w:val="both"/>
        <w:rPr>
          <w:rFonts w:ascii="Arial" w:hAnsi="Arial" w:cs="Arial"/>
          <w:bCs/>
        </w:rPr>
      </w:pPr>
      <w:r w:rsidRPr="009C2BC1">
        <w:rPr>
          <w:rFonts w:ascii="Arial" w:hAnsi="Arial" w:cs="Arial"/>
          <w:bCs/>
        </w:rPr>
        <w:t>informacemi o provozu a programu „Jeden krok, druhý krok, poznávej svět celý rok“</w:t>
      </w:r>
    </w:p>
    <w:p w14:paraId="10EA5833" w14:textId="66AA7309" w:rsidR="00EE45D3" w:rsidRPr="009C2BC1" w:rsidRDefault="00EE45D3" w:rsidP="00EE45D3">
      <w:pPr>
        <w:pStyle w:val="Odstavecseseznamem"/>
        <w:numPr>
          <w:ilvl w:val="0"/>
          <w:numId w:val="3"/>
        </w:numPr>
        <w:spacing w:after="0" w:line="240" w:lineRule="auto"/>
        <w:rPr>
          <w:rFonts w:ascii="Arial" w:hAnsi="Arial" w:cs="Arial"/>
          <w:bCs/>
        </w:rPr>
      </w:pPr>
      <w:r w:rsidRPr="009C2BC1">
        <w:rPr>
          <w:rFonts w:ascii="Arial" w:hAnsi="Arial" w:cs="Arial"/>
          <w:bCs/>
        </w:rPr>
        <w:t>prostředím jednotlivých tříd</w:t>
      </w:r>
      <w:r w:rsidR="00675EB5" w:rsidRPr="009C2BC1">
        <w:rPr>
          <w:rFonts w:ascii="Arial" w:hAnsi="Arial" w:cs="Arial"/>
          <w:bCs/>
        </w:rPr>
        <w:t xml:space="preserve"> a naší zahradou</w:t>
      </w:r>
    </w:p>
    <w:p w14:paraId="09465853" w14:textId="77777777" w:rsidR="00EE45D3" w:rsidRPr="0033509A" w:rsidRDefault="00EE45D3" w:rsidP="00EE45D3">
      <w:pPr>
        <w:pStyle w:val="Odstavecseseznamem"/>
        <w:numPr>
          <w:ilvl w:val="0"/>
          <w:numId w:val="3"/>
        </w:numPr>
        <w:spacing w:after="0" w:line="240" w:lineRule="auto"/>
        <w:rPr>
          <w:rFonts w:ascii="Arial" w:hAnsi="Arial" w:cs="Arial"/>
          <w:b/>
        </w:rPr>
      </w:pPr>
      <w:r w:rsidRPr="009C2BC1">
        <w:rPr>
          <w:rFonts w:ascii="Arial" w:hAnsi="Arial" w:cs="Arial"/>
          <w:bCs/>
        </w:rPr>
        <w:t>příjemným kolektivem pedagogických i provozních pracovníků</w:t>
      </w:r>
    </w:p>
    <w:p w14:paraId="09D90B99" w14:textId="227836FC" w:rsidR="002E3CAC" w:rsidRPr="002B2F49" w:rsidRDefault="003C1145" w:rsidP="000B7C42">
      <w:pPr>
        <w:spacing w:after="0"/>
        <w:jc w:val="both"/>
        <w:rPr>
          <w:rFonts w:ascii="Arial" w:eastAsia="Calibri" w:hAnsi="Arial" w:cs="Arial"/>
          <w:b/>
          <w:caps/>
          <w:color w:val="222222"/>
          <w:sz w:val="24"/>
          <w:szCs w:val="24"/>
          <w:highlight w:val="yellow"/>
          <w:u w:val="single"/>
          <w:shd w:val="clear" w:color="auto" w:fill="FFFFFF"/>
        </w:rPr>
      </w:pPr>
      <w:r w:rsidRPr="002B2F49">
        <w:rPr>
          <w:noProof/>
          <w:highlight w:val="yellow"/>
        </w:rPr>
        <w:lastRenderedPageBreak/>
        <w:drawing>
          <wp:inline distT="0" distB="0" distL="0" distR="0" wp14:anchorId="519B4125" wp14:editId="0EFD0C15">
            <wp:extent cx="4413885" cy="5572125"/>
            <wp:effectExtent l="0" t="0" r="5715" b="9525"/>
            <wp:docPr id="31" name="Obrázek 3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Obsah obrázku text&#10;&#10;Popis byl vytvořen automatick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13885" cy="5572125"/>
                    </a:xfrm>
                    <a:prstGeom prst="rect">
                      <a:avLst/>
                    </a:prstGeom>
                    <a:noFill/>
                    <a:ln>
                      <a:noFill/>
                    </a:ln>
                  </pic:spPr>
                </pic:pic>
              </a:graphicData>
            </a:graphic>
          </wp:inline>
        </w:drawing>
      </w:r>
    </w:p>
    <w:p w14:paraId="02755C8C" w14:textId="773C95F7" w:rsidR="00196865" w:rsidRPr="002B2F49" w:rsidRDefault="00196865" w:rsidP="005319E0">
      <w:pPr>
        <w:spacing w:after="0"/>
        <w:jc w:val="both"/>
        <w:rPr>
          <w:rFonts w:ascii="Arial" w:eastAsia="SimSun" w:hAnsi="Arial" w:cs="Arial"/>
          <w:color w:val="0D0D0D" w:themeColor="text1" w:themeTint="F2"/>
          <w:kern w:val="36"/>
          <w:sz w:val="18"/>
          <w:szCs w:val="18"/>
          <w:highlight w:val="yellow"/>
          <w:lang w:val="en-US" w:eastAsia="zh-CN"/>
          <w14:ligatures w14:val="standard"/>
        </w:rPr>
      </w:pPr>
    </w:p>
    <w:p w14:paraId="52963328" w14:textId="18ED667F" w:rsidR="00D41A1B" w:rsidRDefault="004D3B94" w:rsidP="005319E0">
      <w:pPr>
        <w:spacing w:after="0"/>
        <w:jc w:val="both"/>
        <w:rPr>
          <w:rFonts w:ascii="Arial" w:eastAsia="SimSun" w:hAnsi="Arial" w:cs="Arial"/>
          <w:color w:val="0D0D0D" w:themeColor="text1" w:themeTint="F2"/>
          <w:kern w:val="36"/>
          <w:sz w:val="18"/>
          <w:szCs w:val="18"/>
          <w:lang w:val="en-US" w:eastAsia="zh-CN"/>
          <w14:ligatures w14:val="standard"/>
        </w:rPr>
      </w:pPr>
      <w:proofErr w:type="spellStart"/>
      <w:r w:rsidRPr="002B2F49">
        <w:rPr>
          <w:rFonts w:ascii="Arial" w:eastAsia="SimSun" w:hAnsi="Arial" w:cs="Arial"/>
          <w:color w:val="0D0D0D" w:themeColor="text1" w:themeTint="F2"/>
          <w:kern w:val="36"/>
          <w:sz w:val="18"/>
          <w:szCs w:val="18"/>
          <w:lang w:val="en-US" w:eastAsia="zh-CN"/>
          <w14:ligatures w14:val="standard"/>
        </w:rPr>
        <w:t>Bartošovický</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zpravodaj</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periodický</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tisk</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územního</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samosprávného</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celku</w:t>
      </w:r>
      <w:proofErr w:type="spellEnd"/>
      <w:r w:rsidRPr="002B2F49">
        <w:rPr>
          <w:rFonts w:ascii="Arial" w:eastAsia="SimSun" w:hAnsi="Arial" w:cs="Arial"/>
          <w:color w:val="0D0D0D" w:themeColor="text1" w:themeTint="F2"/>
          <w:kern w:val="36"/>
          <w:sz w:val="18"/>
          <w:szCs w:val="18"/>
          <w:lang w:val="en-US" w:eastAsia="zh-CN"/>
          <w14:ligatures w14:val="standard"/>
        </w:rPr>
        <w:t>)</w:t>
      </w:r>
      <w:r w:rsidRPr="002B2F49">
        <w:rPr>
          <w:rFonts w:ascii="Arial" w:eastAsia="SimSun" w:hAnsi="Arial" w:cs="Arial"/>
          <w:color w:val="0D0D0D" w:themeColor="text1" w:themeTint="F2"/>
          <w:kern w:val="36"/>
          <w:sz w:val="20"/>
          <w:szCs w:val="20"/>
          <w:lang w:val="en-US" w:eastAsia="zh-CN"/>
          <w14:ligatures w14:val="standard"/>
        </w:rPr>
        <w:t xml:space="preserve"> </w:t>
      </w:r>
      <w:r w:rsidRPr="002B2F49">
        <w:rPr>
          <w:rFonts w:ascii="Arial" w:eastAsia="SimSun" w:hAnsi="Arial" w:cs="Arial"/>
          <w:color w:val="0D0D0D" w:themeColor="text1" w:themeTint="F2"/>
          <w:kern w:val="36"/>
          <w:sz w:val="20"/>
          <w:szCs w:val="20"/>
          <w:lang w:val="en-US" w:eastAsia="zh-CN"/>
          <w14:ligatures w14:val="standard"/>
        </w:rPr>
        <w:br/>
      </w:r>
      <w:r w:rsidRPr="002B2F49">
        <w:rPr>
          <w:rFonts w:ascii="Arial" w:eastAsia="SimSun" w:hAnsi="Arial" w:cs="Arial"/>
          <w:color w:val="0D0D0D" w:themeColor="text1" w:themeTint="F2"/>
          <w:kern w:val="36"/>
          <w:sz w:val="18"/>
          <w:szCs w:val="18"/>
          <w:lang w:val="en-US" w:eastAsia="zh-CN"/>
          <w14:ligatures w14:val="standard"/>
        </w:rPr>
        <w:t>č. 3/202</w:t>
      </w:r>
      <w:r w:rsidR="006369F6">
        <w:rPr>
          <w:rFonts w:ascii="Arial" w:eastAsia="SimSun" w:hAnsi="Arial" w:cs="Arial"/>
          <w:color w:val="0D0D0D" w:themeColor="text1" w:themeTint="F2"/>
          <w:kern w:val="36"/>
          <w:sz w:val="18"/>
          <w:szCs w:val="18"/>
          <w:lang w:val="en-US" w:eastAsia="zh-CN"/>
          <w14:ligatures w14:val="standard"/>
        </w:rPr>
        <w:t>3</w:t>
      </w:r>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vydal</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Obecní</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úřad</w:t>
      </w:r>
      <w:proofErr w:type="spellEnd"/>
      <w:r w:rsidRPr="002B2F49">
        <w:rPr>
          <w:rFonts w:ascii="Arial" w:eastAsia="SimSun" w:hAnsi="Arial" w:cs="Arial"/>
          <w:color w:val="0D0D0D" w:themeColor="text1" w:themeTint="F2"/>
          <w:kern w:val="36"/>
          <w:sz w:val="18"/>
          <w:szCs w:val="18"/>
          <w:lang w:val="en-US" w:eastAsia="zh-CN"/>
          <w14:ligatures w14:val="standard"/>
        </w:rPr>
        <w:t xml:space="preserve"> v </w:t>
      </w:r>
      <w:proofErr w:type="spellStart"/>
      <w:r w:rsidRPr="002B2F49">
        <w:rPr>
          <w:rFonts w:ascii="Arial" w:eastAsia="SimSun" w:hAnsi="Arial" w:cs="Arial"/>
          <w:color w:val="0D0D0D" w:themeColor="text1" w:themeTint="F2"/>
          <w:kern w:val="36"/>
          <w:sz w:val="18"/>
          <w:szCs w:val="18"/>
          <w:lang w:val="en-US" w:eastAsia="zh-CN"/>
          <w14:ligatures w14:val="standard"/>
        </w:rPr>
        <w:t>Bartošovicích</w:t>
      </w:r>
      <w:proofErr w:type="spellEnd"/>
      <w:r w:rsidRPr="002B2F49">
        <w:rPr>
          <w:rFonts w:ascii="Arial" w:eastAsia="SimSun" w:hAnsi="Arial" w:cs="Arial"/>
          <w:color w:val="0D0D0D" w:themeColor="text1" w:themeTint="F2"/>
          <w:kern w:val="36"/>
          <w:sz w:val="18"/>
          <w:szCs w:val="18"/>
          <w:lang w:val="en-US" w:eastAsia="zh-CN"/>
          <w14:ligatures w14:val="standard"/>
        </w:rPr>
        <w:t>, 742 54</w:t>
      </w:r>
      <w:r w:rsidRPr="002B2F49">
        <w:rPr>
          <w:color w:val="0D0D0D" w:themeColor="text1" w:themeTint="F2"/>
          <w:kern w:val="2"/>
          <w:sz w:val="18"/>
          <w:szCs w:val="18"/>
          <w:lang w:val="en-US" w:eastAsia="ja-JP"/>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Bartošovice</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č.p</w:t>
      </w:r>
      <w:proofErr w:type="spellEnd"/>
      <w:r w:rsidRPr="002B2F49">
        <w:rPr>
          <w:rFonts w:ascii="Arial" w:eastAsia="SimSun" w:hAnsi="Arial" w:cs="Arial"/>
          <w:color w:val="0D0D0D" w:themeColor="text1" w:themeTint="F2"/>
          <w:kern w:val="36"/>
          <w:sz w:val="18"/>
          <w:szCs w:val="18"/>
          <w:lang w:val="en-US" w:eastAsia="zh-CN"/>
          <w14:ligatures w14:val="standard"/>
        </w:rPr>
        <w:t xml:space="preserve">. 135, </w:t>
      </w:r>
      <w:proofErr w:type="spellStart"/>
      <w:r w:rsidRPr="002B2F49">
        <w:rPr>
          <w:rFonts w:ascii="Arial" w:eastAsia="SimSun" w:hAnsi="Arial" w:cs="Arial"/>
          <w:color w:val="0D0D0D" w:themeColor="text1" w:themeTint="F2"/>
          <w:kern w:val="36"/>
          <w:sz w:val="18"/>
          <w:szCs w:val="18"/>
          <w:lang w:val="en-US" w:eastAsia="zh-CN"/>
          <w14:ligatures w14:val="standard"/>
        </w:rPr>
        <w:t>dne</w:t>
      </w:r>
      <w:proofErr w:type="spellEnd"/>
      <w:r w:rsidRPr="002B2F49">
        <w:rPr>
          <w:rFonts w:ascii="Arial" w:eastAsia="SimSun" w:hAnsi="Arial" w:cs="Arial"/>
          <w:color w:val="0D0D0D" w:themeColor="text1" w:themeTint="F2"/>
          <w:kern w:val="36"/>
          <w:sz w:val="18"/>
          <w:szCs w:val="18"/>
          <w:lang w:val="en-US" w:eastAsia="zh-CN"/>
          <w14:ligatures w14:val="standard"/>
        </w:rPr>
        <w:t xml:space="preserve"> 1. </w:t>
      </w:r>
      <w:proofErr w:type="spellStart"/>
      <w:r w:rsidRPr="002B2F49">
        <w:rPr>
          <w:rFonts w:ascii="Arial" w:eastAsia="SimSun" w:hAnsi="Arial" w:cs="Arial"/>
          <w:color w:val="0D0D0D" w:themeColor="text1" w:themeTint="F2"/>
          <w:kern w:val="36"/>
          <w:sz w:val="18"/>
          <w:szCs w:val="18"/>
          <w:lang w:val="en-US" w:eastAsia="zh-CN"/>
          <w14:ligatures w14:val="standard"/>
        </w:rPr>
        <w:t>března</w:t>
      </w:r>
      <w:proofErr w:type="spellEnd"/>
      <w:r w:rsidRPr="002B2F49">
        <w:rPr>
          <w:rFonts w:ascii="Arial" w:eastAsia="SimSun" w:hAnsi="Arial" w:cs="Arial"/>
          <w:color w:val="0D0D0D" w:themeColor="text1" w:themeTint="F2"/>
          <w:kern w:val="36"/>
          <w:sz w:val="18"/>
          <w:szCs w:val="18"/>
          <w:lang w:val="en-US" w:eastAsia="zh-CN"/>
          <w14:ligatures w14:val="standard"/>
        </w:rPr>
        <w:t xml:space="preserve"> 202</w:t>
      </w:r>
      <w:r w:rsidR="009C2BC1">
        <w:rPr>
          <w:rFonts w:ascii="Arial" w:eastAsia="SimSun" w:hAnsi="Arial" w:cs="Arial"/>
          <w:color w:val="0D0D0D" w:themeColor="text1" w:themeTint="F2"/>
          <w:kern w:val="36"/>
          <w:sz w:val="18"/>
          <w:szCs w:val="18"/>
          <w:lang w:val="en-US" w:eastAsia="zh-CN"/>
          <w14:ligatures w14:val="standard"/>
        </w:rPr>
        <w:t>3</w:t>
      </w:r>
      <w:r w:rsidRPr="002B2F49">
        <w:rPr>
          <w:rFonts w:ascii="Arial" w:eastAsia="SimSun" w:hAnsi="Arial" w:cs="Arial"/>
          <w:color w:val="0D0D0D" w:themeColor="text1" w:themeTint="F2"/>
          <w:kern w:val="36"/>
          <w:sz w:val="18"/>
          <w:szCs w:val="18"/>
          <w:lang w:val="en-US" w:eastAsia="zh-CN"/>
          <w14:ligatures w14:val="standard"/>
        </w:rPr>
        <w:t xml:space="preserve">, IČ 00297721, tel. 556 758 692. </w:t>
      </w:r>
      <w:proofErr w:type="spellStart"/>
      <w:r w:rsidRPr="002B2F49">
        <w:rPr>
          <w:rFonts w:ascii="Arial" w:eastAsia="SimSun" w:hAnsi="Arial" w:cs="Arial"/>
          <w:color w:val="0D0D0D" w:themeColor="text1" w:themeTint="F2"/>
          <w:kern w:val="36"/>
          <w:sz w:val="18"/>
          <w:szCs w:val="18"/>
          <w:lang w:val="en-US" w:eastAsia="zh-CN"/>
          <w14:ligatures w14:val="standard"/>
        </w:rPr>
        <w:t>Evidenční</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číslo</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přiděleno</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Ministerstvem</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kultury</w:t>
      </w:r>
      <w:proofErr w:type="spellEnd"/>
      <w:r w:rsidRPr="002B2F49">
        <w:rPr>
          <w:rFonts w:ascii="Arial" w:eastAsia="SimSun" w:hAnsi="Arial" w:cs="Arial"/>
          <w:color w:val="0D0D0D" w:themeColor="text1" w:themeTint="F2"/>
          <w:kern w:val="36"/>
          <w:sz w:val="18"/>
          <w:szCs w:val="18"/>
          <w:lang w:val="en-US" w:eastAsia="zh-CN"/>
          <w14:ligatures w14:val="standard"/>
        </w:rPr>
        <w:t xml:space="preserve"> ČR 10. </w:t>
      </w:r>
      <w:proofErr w:type="spellStart"/>
      <w:r w:rsidRPr="002B2F49">
        <w:rPr>
          <w:rFonts w:ascii="Arial" w:eastAsia="SimSun" w:hAnsi="Arial" w:cs="Arial"/>
          <w:color w:val="0D0D0D" w:themeColor="text1" w:themeTint="F2"/>
          <w:kern w:val="36"/>
          <w:sz w:val="18"/>
          <w:szCs w:val="18"/>
          <w:lang w:val="en-US" w:eastAsia="zh-CN"/>
          <w14:ligatures w14:val="standard"/>
        </w:rPr>
        <w:t>ledna</w:t>
      </w:r>
      <w:proofErr w:type="spellEnd"/>
      <w:r w:rsidRPr="002B2F49">
        <w:rPr>
          <w:rFonts w:ascii="Arial" w:eastAsia="SimSun" w:hAnsi="Arial" w:cs="Arial"/>
          <w:color w:val="0D0D0D" w:themeColor="text1" w:themeTint="F2"/>
          <w:kern w:val="36"/>
          <w:sz w:val="18"/>
          <w:szCs w:val="18"/>
          <w:lang w:val="en-US" w:eastAsia="zh-CN"/>
          <w14:ligatures w14:val="standard"/>
        </w:rPr>
        <w:t xml:space="preserve"> 2006 MK ČR</w:t>
      </w:r>
      <w:r w:rsidRPr="002B2F49">
        <w:rPr>
          <w:color w:val="0D0D0D" w:themeColor="text1" w:themeTint="F2"/>
          <w:kern w:val="2"/>
          <w:sz w:val="18"/>
          <w:szCs w:val="18"/>
          <w:lang w:val="en-US" w:eastAsia="ja-JP"/>
          <w14:ligatures w14:val="standard"/>
        </w:rPr>
        <w:t xml:space="preserve"> </w:t>
      </w:r>
      <w:r w:rsidRPr="002B2F49">
        <w:rPr>
          <w:rFonts w:ascii="Arial" w:eastAsia="SimSun" w:hAnsi="Arial" w:cs="Arial"/>
          <w:color w:val="0D0D0D" w:themeColor="text1" w:themeTint="F2"/>
          <w:kern w:val="36"/>
          <w:sz w:val="18"/>
          <w:szCs w:val="18"/>
          <w:lang w:val="en-US" w:eastAsia="zh-CN"/>
          <w14:ligatures w14:val="standard"/>
        </w:rPr>
        <w:t xml:space="preserve">E 16453. Zpravodaj </w:t>
      </w:r>
      <w:proofErr w:type="spellStart"/>
      <w:r w:rsidRPr="002B2F49">
        <w:rPr>
          <w:rFonts w:ascii="Arial" w:eastAsia="SimSun" w:hAnsi="Arial" w:cs="Arial"/>
          <w:color w:val="0D0D0D" w:themeColor="text1" w:themeTint="F2"/>
          <w:kern w:val="36"/>
          <w:sz w:val="18"/>
          <w:szCs w:val="18"/>
          <w:lang w:val="en-US" w:eastAsia="zh-CN"/>
          <w14:ligatures w14:val="standard"/>
        </w:rPr>
        <w:t>vychází</w:t>
      </w:r>
      <w:proofErr w:type="spellEnd"/>
      <w:r w:rsidRPr="002B2F49">
        <w:rPr>
          <w:rFonts w:ascii="Arial" w:eastAsia="SimSun" w:hAnsi="Arial" w:cs="Arial"/>
          <w:color w:val="0D0D0D" w:themeColor="text1" w:themeTint="F2"/>
          <w:kern w:val="36"/>
          <w:sz w:val="18"/>
          <w:szCs w:val="18"/>
          <w:lang w:val="en-US" w:eastAsia="zh-CN"/>
          <w14:ligatures w14:val="standard"/>
        </w:rPr>
        <w:t xml:space="preserve"> 1x </w:t>
      </w:r>
      <w:proofErr w:type="spellStart"/>
      <w:r w:rsidRPr="002B2F49">
        <w:rPr>
          <w:rFonts w:ascii="Arial" w:eastAsia="SimSun" w:hAnsi="Arial" w:cs="Arial"/>
          <w:color w:val="0D0D0D" w:themeColor="text1" w:themeTint="F2"/>
          <w:kern w:val="36"/>
          <w:sz w:val="18"/>
          <w:szCs w:val="18"/>
          <w:lang w:val="en-US" w:eastAsia="zh-CN"/>
          <w14:ligatures w14:val="standard"/>
        </w:rPr>
        <w:t>měsíčně</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nákladem</w:t>
      </w:r>
      <w:proofErr w:type="spellEnd"/>
      <w:r w:rsidRPr="002B2F49">
        <w:rPr>
          <w:rFonts w:ascii="Arial" w:eastAsia="SimSun" w:hAnsi="Arial" w:cs="Arial"/>
          <w:color w:val="0D0D0D" w:themeColor="text1" w:themeTint="F2"/>
          <w:kern w:val="36"/>
          <w:sz w:val="18"/>
          <w:szCs w:val="18"/>
          <w:lang w:val="en-US" w:eastAsia="zh-CN"/>
          <w14:ligatures w14:val="standard"/>
        </w:rPr>
        <w:t xml:space="preserve"> 600 </w:t>
      </w:r>
      <w:proofErr w:type="spellStart"/>
      <w:r w:rsidRPr="002B2F49">
        <w:rPr>
          <w:rFonts w:ascii="Arial" w:eastAsia="SimSun" w:hAnsi="Arial" w:cs="Arial"/>
          <w:color w:val="0D0D0D" w:themeColor="text1" w:themeTint="F2"/>
          <w:kern w:val="36"/>
          <w:sz w:val="18"/>
          <w:szCs w:val="18"/>
          <w:lang w:val="en-US" w:eastAsia="zh-CN"/>
          <w14:ligatures w14:val="standard"/>
        </w:rPr>
        <w:t>výtisků</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není</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vydáván</w:t>
      </w:r>
      <w:proofErr w:type="spellEnd"/>
      <w:r w:rsidRPr="002B2F49">
        <w:rPr>
          <w:rFonts w:ascii="Arial" w:eastAsia="SimSun" w:hAnsi="Arial" w:cs="Arial"/>
          <w:color w:val="0D0D0D" w:themeColor="text1" w:themeTint="F2"/>
          <w:kern w:val="36"/>
          <w:sz w:val="18"/>
          <w:szCs w:val="18"/>
          <w:lang w:val="en-US" w:eastAsia="zh-CN"/>
          <w14:ligatures w14:val="standard"/>
        </w:rPr>
        <w:t xml:space="preserve"> v </w:t>
      </w:r>
      <w:proofErr w:type="spellStart"/>
      <w:r w:rsidRPr="002B2F49">
        <w:rPr>
          <w:rFonts w:ascii="Arial" w:eastAsia="SimSun" w:hAnsi="Arial" w:cs="Arial"/>
          <w:color w:val="0D0D0D" w:themeColor="text1" w:themeTint="F2"/>
          <w:kern w:val="36"/>
          <w:sz w:val="18"/>
          <w:szCs w:val="18"/>
          <w:lang w:val="en-US" w:eastAsia="zh-CN"/>
          <w14:ligatures w14:val="standard"/>
        </w:rPr>
        <w:t>regionálních</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mutacích</w:t>
      </w:r>
      <w:proofErr w:type="spellEnd"/>
      <w:r w:rsidRPr="002B2F49">
        <w:rPr>
          <w:rFonts w:ascii="Arial" w:eastAsia="SimSun" w:hAnsi="Arial" w:cs="Arial"/>
          <w:color w:val="0D0D0D" w:themeColor="text1" w:themeTint="F2"/>
          <w:kern w:val="36"/>
          <w:sz w:val="18"/>
          <w:szCs w:val="18"/>
          <w:lang w:val="en-US" w:eastAsia="zh-CN"/>
          <w14:ligatures w14:val="standard"/>
        </w:rPr>
        <w:t>.</w:t>
      </w:r>
    </w:p>
    <w:p w14:paraId="77EF1319" w14:textId="1534BE5A" w:rsidR="005A5A20" w:rsidRPr="005319E0" w:rsidRDefault="005A5A20" w:rsidP="005319E0">
      <w:pPr>
        <w:spacing w:after="0"/>
        <w:jc w:val="both"/>
        <w:rPr>
          <w:rFonts w:ascii="Arial" w:eastAsia="SimSun" w:hAnsi="Arial" w:cs="Arial"/>
          <w:color w:val="0D0D0D" w:themeColor="text1" w:themeTint="F2"/>
          <w:kern w:val="36"/>
          <w:sz w:val="18"/>
          <w:szCs w:val="18"/>
          <w:lang w:val="en-US" w:eastAsia="zh-CN"/>
          <w14:ligatures w14:val="standard"/>
        </w:rPr>
      </w:pPr>
    </w:p>
    <w:sectPr w:rsidR="005A5A20" w:rsidRPr="005319E0" w:rsidSect="00861668">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FDE2B" w14:textId="77777777" w:rsidR="00CA6B13" w:rsidRDefault="00CA6B13" w:rsidP="001B3898">
      <w:pPr>
        <w:spacing w:after="0" w:line="240" w:lineRule="auto"/>
      </w:pPr>
      <w:r>
        <w:separator/>
      </w:r>
    </w:p>
  </w:endnote>
  <w:endnote w:type="continuationSeparator" w:id="0">
    <w:p w14:paraId="6551A5DA" w14:textId="77777777" w:rsidR="00CA6B13" w:rsidRDefault="00CA6B13" w:rsidP="001B3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E">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1E8FF" w14:textId="77777777" w:rsidR="00CA6B13" w:rsidRDefault="00CA6B13" w:rsidP="001B3898">
      <w:pPr>
        <w:spacing w:after="0" w:line="240" w:lineRule="auto"/>
      </w:pPr>
      <w:r>
        <w:separator/>
      </w:r>
    </w:p>
  </w:footnote>
  <w:footnote w:type="continuationSeparator" w:id="0">
    <w:p w14:paraId="49935435" w14:textId="77777777" w:rsidR="00CA6B13" w:rsidRDefault="00CA6B13" w:rsidP="001B38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574C97"/>
    <w:multiLevelType w:val="hybridMultilevel"/>
    <w:tmpl w:val="79F40F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F657FA9"/>
    <w:multiLevelType w:val="hybridMultilevel"/>
    <w:tmpl w:val="82161EAC"/>
    <w:lvl w:ilvl="0" w:tplc="CC52F93E">
      <w:numFmt w:val="bullet"/>
      <w:lvlText w:val="-"/>
      <w:lvlJc w:val="left"/>
      <w:pPr>
        <w:ind w:left="720" w:hanging="360"/>
      </w:pPr>
      <w:rPr>
        <w:rFonts w:ascii="Arial CE" w:eastAsia="Times New Roman" w:hAnsi="Arial CE" w:cs="Arial CE" w:hint="default"/>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E3F0EB9"/>
    <w:multiLevelType w:val="hybridMultilevel"/>
    <w:tmpl w:val="EAD8F974"/>
    <w:lvl w:ilvl="0" w:tplc="F1480622">
      <w:start w:val="1"/>
      <w:numFmt w:val="bullet"/>
      <w:lvlText w:val=""/>
      <w:lvlJc w:val="left"/>
      <w:pPr>
        <w:ind w:left="1572" w:hanging="360"/>
      </w:pPr>
      <w:rPr>
        <w:rFonts w:ascii="Symbol" w:hAnsi="Symbol" w:hint="default"/>
      </w:rPr>
    </w:lvl>
    <w:lvl w:ilvl="1" w:tplc="04050003" w:tentative="1">
      <w:start w:val="1"/>
      <w:numFmt w:val="bullet"/>
      <w:lvlText w:val="o"/>
      <w:lvlJc w:val="left"/>
      <w:pPr>
        <w:ind w:left="2292" w:hanging="360"/>
      </w:pPr>
      <w:rPr>
        <w:rFonts w:ascii="Courier New" w:hAnsi="Courier New" w:cs="Courier New" w:hint="default"/>
      </w:rPr>
    </w:lvl>
    <w:lvl w:ilvl="2" w:tplc="04050005" w:tentative="1">
      <w:start w:val="1"/>
      <w:numFmt w:val="bullet"/>
      <w:lvlText w:val=""/>
      <w:lvlJc w:val="left"/>
      <w:pPr>
        <w:ind w:left="3012" w:hanging="360"/>
      </w:pPr>
      <w:rPr>
        <w:rFonts w:ascii="Wingdings" w:hAnsi="Wingdings" w:hint="default"/>
      </w:rPr>
    </w:lvl>
    <w:lvl w:ilvl="3" w:tplc="04050001" w:tentative="1">
      <w:start w:val="1"/>
      <w:numFmt w:val="bullet"/>
      <w:lvlText w:val=""/>
      <w:lvlJc w:val="left"/>
      <w:pPr>
        <w:ind w:left="3732" w:hanging="360"/>
      </w:pPr>
      <w:rPr>
        <w:rFonts w:ascii="Symbol" w:hAnsi="Symbol" w:hint="default"/>
      </w:rPr>
    </w:lvl>
    <w:lvl w:ilvl="4" w:tplc="04050003" w:tentative="1">
      <w:start w:val="1"/>
      <w:numFmt w:val="bullet"/>
      <w:lvlText w:val="o"/>
      <w:lvlJc w:val="left"/>
      <w:pPr>
        <w:ind w:left="4452" w:hanging="360"/>
      </w:pPr>
      <w:rPr>
        <w:rFonts w:ascii="Courier New" w:hAnsi="Courier New" w:cs="Courier New" w:hint="default"/>
      </w:rPr>
    </w:lvl>
    <w:lvl w:ilvl="5" w:tplc="04050005" w:tentative="1">
      <w:start w:val="1"/>
      <w:numFmt w:val="bullet"/>
      <w:lvlText w:val=""/>
      <w:lvlJc w:val="left"/>
      <w:pPr>
        <w:ind w:left="5172" w:hanging="360"/>
      </w:pPr>
      <w:rPr>
        <w:rFonts w:ascii="Wingdings" w:hAnsi="Wingdings" w:hint="default"/>
      </w:rPr>
    </w:lvl>
    <w:lvl w:ilvl="6" w:tplc="04050001" w:tentative="1">
      <w:start w:val="1"/>
      <w:numFmt w:val="bullet"/>
      <w:lvlText w:val=""/>
      <w:lvlJc w:val="left"/>
      <w:pPr>
        <w:ind w:left="5892" w:hanging="360"/>
      </w:pPr>
      <w:rPr>
        <w:rFonts w:ascii="Symbol" w:hAnsi="Symbol" w:hint="default"/>
      </w:rPr>
    </w:lvl>
    <w:lvl w:ilvl="7" w:tplc="04050003" w:tentative="1">
      <w:start w:val="1"/>
      <w:numFmt w:val="bullet"/>
      <w:lvlText w:val="o"/>
      <w:lvlJc w:val="left"/>
      <w:pPr>
        <w:ind w:left="6612" w:hanging="360"/>
      </w:pPr>
      <w:rPr>
        <w:rFonts w:ascii="Courier New" w:hAnsi="Courier New" w:cs="Courier New" w:hint="default"/>
      </w:rPr>
    </w:lvl>
    <w:lvl w:ilvl="8" w:tplc="04050005" w:tentative="1">
      <w:start w:val="1"/>
      <w:numFmt w:val="bullet"/>
      <w:lvlText w:val=""/>
      <w:lvlJc w:val="left"/>
      <w:pPr>
        <w:ind w:left="7332" w:hanging="360"/>
      </w:pPr>
      <w:rPr>
        <w:rFonts w:ascii="Wingdings" w:hAnsi="Wingdings" w:hint="default"/>
      </w:rPr>
    </w:lvl>
  </w:abstractNum>
  <w:abstractNum w:abstractNumId="3" w15:restartNumberingAfterBreak="0">
    <w:nsid w:val="5E064773"/>
    <w:multiLevelType w:val="hybridMultilevel"/>
    <w:tmpl w:val="8B7CBC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668"/>
    <w:rsid w:val="00000AE6"/>
    <w:rsid w:val="000045C0"/>
    <w:rsid w:val="00021A63"/>
    <w:rsid w:val="00024104"/>
    <w:rsid w:val="00024A6F"/>
    <w:rsid w:val="000308CC"/>
    <w:rsid w:val="000327E3"/>
    <w:rsid w:val="00035B5E"/>
    <w:rsid w:val="0004080C"/>
    <w:rsid w:val="00043DD9"/>
    <w:rsid w:val="00045974"/>
    <w:rsid w:val="00046325"/>
    <w:rsid w:val="00046E87"/>
    <w:rsid w:val="000502F0"/>
    <w:rsid w:val="00051FF8"/>
    <w:rsid w:val="000529CA"/>
    <w:rsid w:val="00056994"/>
    <w:rsid w:val="00056D4E"/>
    <w:rsid w:val="0006447F"/>
    <w:rsid w:val="00071019"/>
    <w:rsid w:val="00073821"/>
    <w:rsid w:val="00080BE1"/>
    <w:rsid w:val="000913DC"/>
    <w:rsid w:val="0009187E"/>
    <w:rsid w:val="0009770C"/>
    <w:rsid w:val="000A29D2"/>
    <w:rsid w:val="000A3F9F"/>
    <w:rsid w:val="000A644E"/>
    <w:rsid w:val="000B33BB"/>
    <w:rsid w:val="000B5456"/>
    <w:rsid w:val="000B70CF"/>
    <w:rsid w:val="000B7394"/>
    <w:rsid w:val="000B7C42"/>
    <w:rsid w:val="000C5F6D"/>
    <w:rsid w:val="000D2971"/>
    <w:rsid w:val="000D3552"/>
    <w:rsid w:val="000D5814"/>
    <w:rsid w:val="000D6DDC"/>
    <w:rsid w:val="000D7047"/>
    <w:rsid w:val="000E0354"/>
    <w:rsid w:val="000E0866"/>
    <w:rsid w:val="000E3018"/>
    <w:rsid w:val="000E3EB7"/>
    <w:rsid w:val="000E6210"/>
    <w:rsid w:val="000F248B"/>
    <w:rsid w:val="000F3FA9"/>
    <w:rsid w:val="000F5269"/>
    <w:rsid w:val="000F54FD"/>
    <w:rsid w:val="000F7D22"/>
    <w:rsid w:val="00100C75"/>
    <w:rsid w:val="0010223F"/>
    <w:rsid w:val="00102BDB"/>
    <w:rsid w:val="0010528A"/>
    <w:rsid w:val="00112B3D"/>
    <w:rsid w:val="00113239"/>
    <w:rsid w:val="00113BD5"/>
    <w:rsid w:val="0012497F"/>
    <w:rsid w:val="00125C0C"/>
    <w:rsid w:val="00125DAE"/>
    <w:rsid w:val="00131301"/>
    <w:rsid w:val="001355FA"/>
    <w:rsid w:val="0013748E"/>
    <w:rsid w:val="00137EF1"/>
    <w:rsid w:val="00141691"/>
    <w:rsid w:val="00143924"/>
    <w:rsid w:val="0015166A"/>
    <w:rsid w:val="001579CD"/>
    <w:rsid w:val="00160F72"/>
    <w:rsid w:val="00161CDB"/>
    <w:rsid w:val="001633F6"/>
    <w:rsid w:val="001663CD"/>
    <w:rsid w:val="00166891"/>
    <w:rsid w:val="00167207"/>
    <w:rsid w:val="001672CA"/>
    <w:rsid w:val="001677D1"/>
    <w:rsid w:val="00180B0A"/>
    <w:rsid w:val="001828D1"/>
    <w:rsid w:val="001847D8"/>
    <w:rsid w:val="00185957"/>
    <w:rsid w:val="0018625D"/>
    <w:rsid w:val="001913A4"/>
    <w:rsid w:val="00191CFB"/>
    <w:rsid w:val="00194AFA"/>
    <w:rsid w:val="0019577E"/>
    <w:rsid w:val="00196865"/>
    <w:rsid w:val="001A6431"/>
    <w:rsid w:val="001B0E96"/>
    <w:rsid w:val="001B3898"/>
    <w:rsid w:val="001B6F63"/>
    <w:rsid w:val="001C1FBF"/>
    <w:rsid w:val="001C4CDD"/>
    <w:rsid w:val="001C6A97"/>
    <w:rsid w:val="001D50FE"/>
    <w:rsid w:val="001E1E21"/>
    <w:rsid w:val="001E3A8F"/>
    <w:rsid w:val="001E3AA4"/>
    <w:rsid w:val="001E4085"/>
    <w:rsid w:val="001E75B4"/>
    <w:rsid w:val="001E7801"/>
    <w:rsid w:val="001F0D39"/>
    <w:rsid w:val="001F1CC2"/>
    <w:rsid w:val="001F42C9"/>
    <w:rsid w:val="001F6429"/>
    <w:rsid w:val="00201618"/>
    <w:rsid w:val="00201E30"/>
    <w:rsid w:val="0020269C"/>
    <w:rsid w:val="002074FD"/>
    <w:rsid w:val="00213048"/>
    <w:rsid w:val="00214122"/>
    <w:rsid w:val="00222B1A"/>
    <w:rsid w:val="00223640"/>
    <w:rsid w:val="00230E55"/>
    <w:rsid w:val="00231C84"/>
    <w:rsid w:val="00241621"/>
    <w:rsid w:val="00253485"/>
    <w:rsid w:val="002656FA"/>
    <w:rsid w:val="00267DF8"/>
    <w:rsid w:val="002861A1"/>
    <w:rsid w:val="00290D83"/>
    <w:rsid w:val="0029549B"/>
    <w:rsid w:val="002971FE"/>
    <w:rsid w:val="002A1197"/>
    <w:rsid w:val="002A27A4"/>
    <w:rsid w:val="002A545A"/>
    <w:rsid w:val="002B2F49"/>
    <w:rsid w:val="002B3CE5"/>
    <w:rsid w:val="002C1BE9"/>
    <w:rsid w:val="002C2C4F"/>
    <w:rsid w:val="002C6215"/>
    <w:rsid w:val="002D11C5"/>
    <w:rsid w:val="002D48D2"/>
    <w:rsid w:val="002D4DEC"/>
    <w:rsid w:val="002E0118"/>
    <w:rsid w:val="002E295A"/>
    <w:rsid w:val="002E2B27"/>
    <w:rsid w:val="002E3CAC"/>
    <w:rsid w:val="002E5509"/>
    <w:rsid w:val="002F3821"/>
    <w:rsid w:val="002F43F1"/>
    <w:rsid w:val="00306186"/>
    <w:rsid w:val="00313089"/>
    <w:rsid w:val="003161E0"/>
    <w:rsid w:val="003317B1"/>
    <w:rsid w:val="00333ADB"/>
    <w:rsid w:val="00333D4F"/>
    <w:rsid w:val="0033509A"/>
    <w:rsid w:val="003466A9"/>
    <w:rsid w:val="00350631"/>
    <w:rsid w:val="00354FB6"/>
    <w:rsid w:val="003651A3"/>
    <w:rsid w:val="00372F86"/>
    <w:rsid w:val="00376139"/>
    <w:rsid w:val="003833D1"/>
    <w:rsid w:val="00383986"/>
    <w:rsid w:val="00384482"/>
    <w:rsid w:val="003900B3"/>
    <w:rsid w:val="00396713"/>
    <w:rsid w:val="00396BF5"/>
    <w:rsid w:val="003A14FE"/>
    <w:rsid w:val="003A33F3"/>
    <w:rsid w:val="003A404F"/>
    <w:rsid w:val="003A6CF5"/>
    <w:rsid w:val="003B2B5A"/>
    <w:rsid w:val="003B43AF"/>
    <w:rsid w:val="003B4585"/>
    <w:rsid w:val="003B65EC"/>
    <w:rsid w:val="003B72FE"/>
    <w:rsid w:val="003C1145"/>
    <w:rsid w:val="003C6502"/>
    <w:rsid w:val="003D1E2D"/>
    <w:rsid w:val="003D2BE1"/>
    <w:rsid w:val="003D541D"/>
    <w:rsid w:val="003D687D"/>
    <w:rsid w:val="003D6FE6"/>
    <w:rsid w:val="003D7F24"/>
    <w:rsid w:val="003E108E"/>
    <w:rsid w:val="003E26EB"/>
    <w:rsid w:val="003E7EA7"/>
    <w:rsid w:val="003F05F5"/>
    <w:rsid w:val="003F1FA7"/>
    <w:rsid w:val="003F6D77"/>
    <w:rsid w:val="00401BD1"/>
    <w:rsid w:val="004047C7"/>
    <w:rsid w:val="004049A5"/>
    <w:rsid w:val="00417659"/>
    <w:rsid w:val="00420807"/>
    <w:rsid w:val="00420EE6"/>
    <w:rsid w:val="00422F5F"/>
    <w:rsid w:val="00425D05"/>
    <w:rsid w:val="00427F0A"/>
    <w:rsid w:val="004340DF"/>
    <w:rsid w:val="00434176"/>
    <w:rsid w:val="004342BF"/>
    <w:rsid w:val="00436B4A"/>
    <w:rsid w:val="004403D3"/>
    <w:rsid w:val="00443407"/>
    <w:rsid w:val="00444960"/>
    <w:rsid w:val="00444C65"/>
    <w:rsid w:val="00453BC4"/>
    <w:rsid w:val="00453E31"/>
    <w:rsid w:val="004540CD"/>
    <w:rsid w:val="0045557E"/>
    <w:rsid w:val="00461927"/>
    <w:rsid w:val="004622AA"/>
    <w:rsid w:val="0046456A"/>
    <w:rsid w:val="0046742B"/>
    <w:rsid w:val="00472A13"/>
    <w:rsid w:val="00475018"/>
    <w:rsid w:val="004814B9"/>
    <w:rsid w:val="00490A74"/>
    <w:rsid w:val="00492589"/>
    <w:rsid w:val="00493EAA"/>
    <w:rsid w:val="00495BFB"/>
    <w:rsid w:val="004A32E2"/>
    <w:rsid w:val="004A447D"/>
    <w:rsid w:val="004B602F"/>
    <w:rsid w:val="004C4E34"/>
    <w:rsid w:val="004C6A0F"/>
    <w:rsid w:val="004D15B8"/>
    <w:rsid w:val="004D1A77"/>
    <w:rsid w:val="004D1B9C"/>
    <w:rsid w:val="004D380C"/>
    <w:rsid w:val="004D3B94"/>
    <w:rsid w:val="004E05C0"/>
    <w:rsid w:val="004E1EF5"/>
    <w:rsid w:val="004E29A4"/>
    <w:rsid w:val="004E4561"/>
    <w:rsid w:val="004E6E49"/>
    <w:rsid w:val="004F0E7E"/>
    <w:rsid w:val="004F2401"/>
    <w:rsid w:val="004F4A40"/>
    <w:rsid w:val="004F505E"/>
    <w:rsid w:val="00505B19"/>
    <w:rsid w:val="00506A50"/>
    <w:rsid w:val="005072B2"/>
    <w:rsid w:val="00514E99"/>
    <w:rsid w:val="0052384D"/>
    <w:rsid w:val="005319E0"/>
    <w:rsid w:val="00532776"/>
    <w:rsid w:val="0053303A"/>
    <w:rsid w:val="00537A1E"/>
    <w:rsid w:val="00542383"/>
    <w:rsid w:val="00542C7E"/>
    <w:rsid w:val="005431D8"/>
    <w:rsid w:val="00546CB3"/>
    <w:rsid w:val="005509FB"/>
    <w:rsid w:val="00561EB5"/>
    <w:rsid w:val="00570F83"/>
    <w:rsid w:val="00581DDB"/>
    <w:rsid w:val="005836D3"/>
    <w:rsid w:val="005867C4"/>
    <w:rsid w:val="00587A93"/>
    <w:rsid w:val="00590F53"/>
    <w:rsid w:val="005927BA"/>
    <w:rsid w:val="00592AF7"/>
    <w:rsid w:val="00594963"/>
    <w:rsid w:val="005A150A"/>
    <w:rsid w:val="005A39BA"/>
    <w:rsid w:val="005A495B"/>
    <w:rsid w:val="005A5A20"/>
    <w:rsid w:val="005B4661"/>
    <w:rsid w:val="005B7821"/>
    <w:rsid w:val="005C3C39"/>
    <w:rsid w:val="005C3D29"/>
    <w:rsid w:val="005C4195"/>
    <w:rsid w:val="005C61C0"/>
    <w:rsid w:val="005C771A"/>
    <w:rsid w:val="005D4D04"/>
    <w:rsid w:val="005D70C3"/>
    <w:rsid w:val="005E0FF4"/>
    <w:rsid w:val="005E1789"/>
    <w:rsid w:val="005E22E3"/>
    <w:rsid w:val="005E37E9"/>
    <w:rsid w:val="005E4EA1"/>
    <w:rsid w:val="005F3A07"/>
    <w:rsid w:val="00603155"/>
    <w:rsid w:val="0060722B"/>
    <w:rsid w:val="006114BE"/>
    <w:rsid w:val="00614471"/>
    <w:rsid w:val="00615BF4"/>
    <w:rsid w:val="00627FA3"/>
    <w:rsid w:val="006369F6"/>
    <w:rsid w:val="00641D21"/>
    <w:rsid w:val="006427F8"/>
    <w:rsid w:val="00647790"/>
    <w:rsid w:val="00655D9E"/>
    <w:rsid w:val="006570E9"/>
    <w:rsid w:val="0065715F"/>
    <w:rsid w:val="00657959"/>
    <w:rsid w:val="006625B6"/>
    <w:rsid w:val="006655A0"/>
    <w:rsid w:val="0066654F"/>
    <w:rsid w:val="00667105"/>
    <w:rsid w:val="00670501"/>
    <w:rsid w:val="00675DA8"/>
    <w:rsid w:val="00675EB5"/>
    <w:rsid w:val="0068076E"/>
    <w:rsid w:val="00686035"/>
    <w:rsid w:val="006921BB"/>
    <w:rsid w:val="0069620B"/>
    <w:rsid w:val="006A4A06"/>
    <w:rsid w:val="006B2E5A"/>
    <w:rsid w:val="006B3E01"/>
    <w:rsid w:val="006B3E60"/>
    <w:rsid w:val="006D1463"/>
    <w:rsid w:val="006D1E5C"/>
    <w:rsid w:val="006D58DB"/>
    <w:rsid w:val="006D6C03"/>
    <w:rsid w:val="006E13F7"/>
    <w:rsid w:val="006E3833"/>
    <w:rsid w:val="006E4C4F"/>
    <w:rsid w:val="006F3F78"/>
    <w:rsid w:val="006F4B65"/>
    <w:rsid w:val="006F563D"/>
    <w:rsid w:val="00703FE7"/>
    <w:rsid w:val="00706332"/>
    <w:rsid w:val="00710050"/>
    <w:rsid w:val="007104F0"/>
    <w:rsid w:val="00711DEE"/>
    <w:rsid w:val="0071252D"/>
    <w:rsid w:val="0073772C"/>
    <w:rsid w:val="007444E2"/>
    <w:rsid w:val="0074723F"/>
    <w:rsid w:val="00751E13"/>
    <w:rsid w:val="00757DF2"/>
    <w:rsid w:val="00767DCA"/>
    <w:rsid w:val="00774014"/>
    <w:rsid w:val="00775C3F"/>
    <w:rsid w:val="0077650A"/>
    <w:rsid w:val="00781B9B"/>
    <w:rsid w:val="00783177"/>
    <w:rsid w:val="00785380"/>
    <w:rsid w:val="007954B3"/>
    <w:rsid w:val="00796F6F"/>
    <w:rsid w:val="007A07C3"/>
    <w:rsid w:val="007A2728"/>
    <w:rsid w:val="007A2AED"/>
    <w:rsid w:val="007A409B"/>
    <w:rsid w:val="007A4EA5"/>
    <w:rsid w:val="007A60EF"/>
    <w:rsid w:val="007B3927"/>
    <w:rsid w:val="007B4BDA"/>
    <w:rsid w:val="007C0F44"/>
    <w:rsid w:val="007C21BD"/>
    <w:rsid w:val="007C3746"/>
    <w:rsid w:val="007C51CB"/>
    <w:rsid w:val="007D0294"/>
    <w:rsid w:val="007D4F0A"/>
    <w:rsid w:val="007E28CE"/>
    <w:rsid w:val="007F136B"/>
    <w:rsid w:val="007F1B62"/>
    <w:rsid w:val="007F2526"/>
    <w:rsid w:val="008027C1"/>
    <w:rsid w:val="00803AF6"/>
    <w:rsid w:val="00806638"/>
    <w:rsid w:val="008175CA"/>
    <w:rsid w:val="00834215"/>
    <w:rsid w:val="00840EE4"/>
    <w:rsid w:val="00841D3F"/>
    <w:rsid w:val="00842C9B"/>
    <w:rsid w:val="008430C5"/>
    <w:rsid w:val="008437E6"/>
    <w:rsid w:val="00845168"/>
    <w:rsid w:val="00846388"/>
    <w:rsid w:val="00852CD0"/>
    <w:rsid w:val="00854B2D"/>
    <w:rsid w:val="00856FAE"/>
    <w:rsid w:val="00860444"/>
    <w:rsid w:val="0086072C"/>
    <w:rsid w:val="00860E82"/>
    <w:rsid w:val="00861668"/>
    <w:rsid w:val="008623A5"/>
    <w:rsid w:val="00864225"/>
    <w:rsid w:val="00866BFF"/>
    <w:rsid w:val="00866D1C"/>
    <w:rsid w:val="0086714F"/>
    <w:rsid w:val="008708C7"/>
    <w:rsid w:val="0087135E"/>
    <w:rsid w:val="0087148F"/>
    <w:rsid w:val="0088364D"/>
    <w:rsid w:val="008861A2"/>
    <w:rsid w:val="00886F7D"/>
    <w:rsid w:val="008870A0"/>
    <w:rsid w:val="008871CA"/>
    <w:rsid w:val="008A3F5C"/>
    <w:rsid w:val="008A50DE"/>
    <w:rsid w:val="008B00AF"/>
    <w:rsid w:val="008B0804"/>
    <w:rsid w:val="008B3A30"/>
    <w:rsid w:val="008B6FBE"/>
    <w:rsid w:val="008C17F3"/>
    <w:rsid w:val="008C36C3"/>
    <w:rsid w:val="008C41E4"/>
    <w:rsid w:val="008D5252"/>
    <w:rsid w:val="008D533B"/>
    <w:rsid w:val="008D671A"/>
    <w:rsid w:val="008E1E6A"/>
    <w:rsid w:val="008E30B3"/>
    <w:rsid w:val="00903706"/>
    <w:rsid w:val="00904804"/>
    <w:rsid w:val="00906622"/>
    <w:rsid w:val="009069EF"/>
    <w:rsid w:val="00910A40"/>
    <w:rsid w:val="00911A01"/>
    <w:rsid w:val="009165AC"/>
    <w:rsid w:val="00920423"/>
    <w:rsid w:val="00925F48"/>
    <w:rsid w:val="00931038"/>
    <w:rsid w:val="009332E9"/>
    <w:rsid w:val="00935684"/>
    <w:rsid w:val="009425C4"/>
    <w:rsid w:val="00942A08"/>
    <w:rsid w:val="009451E6"/>
    <w:rsid w:val="00945EEE"/>
    <w:rsid w:val="00947CEA"/>
    <w:rsid w:val="00950E95"/>
    <w:rsid w:val="00950F62"/>
    <w:rsid w:val="00953BE1"/>
    <w:rsid w:val="009563A2"/>
    <w:rsid w:val="0096061D"/>
    <w:rsid w:val="0096331D"/>
    <w:rsid w:val="009645F1"/>
    <w:rsid w:val="00966474"/>
    <w:rsid w:val="00967C0F"/>
    <w:rsid w:val="00967D73"/>
    <w:rsid w:val="00973BC6"/>
    <w:rsid w:val="009820E8"/>
    <w:rsid w:val="00993617"/>
    <w:rsid w:val="0099374E"/>
    <w:rsid w:val="009A3E4A"/>
    <w:rsid w:val="009A4773"/>
    <w:rsid w:val="009A54E8"/>
    <w:rsid w:val="009A6B1E"/>
    <w:rsid w:val="009B0616"/>
    <w:rsid w:val="009B2F44"/>
    <w:rsid w:val="009B6BB5"/>
    <w:rsid w:val="009C2BC1"/>
    <w:rsid w:val="009C5AC9"/>
    <w:rsid w:val="009C73BF"/>
    <w:rsid w:val="009D51B8"/>
    <w:rsid w:val="009E2C89"/>
    <w:rsid w:val="009E7E31"/>
    <w:rsid w:val="009F43C0"/>
    <w:rsid w:val="009F5B4A"/>
    <w:rsid w:val="009F76E0"/>
    <w:rsid w:val="00A02166"/>
    <w:rsid w:val="00A03F77"/>
    <w:rsid w:val="00A05BF0"/>
    <w:rsid w:val="00A07A51"/>
    <w:rsid w:val="00A22AA6"/>
    <w:rsid w:val="00A2461D"/>
    <w:rsid w:val="00A24D83"/>
    <w:rsid w:val="00A26B12"/>
    <w:rsid w:val="00A32FAF"/>
    <w:rsid w:val="00A3483A"/>
    <w:rsid w:val="00A34BE1"/>
    <w:rsid w:val="00A4338D"/>
    <w:rsid w:val="00A44AD1"/>
    <w:rsid w:val="00A46F36"/>
    <w:rsid w:val="00A61CE3"/>
    <w:rsid w:val="00A62A5C"/>
    <w:rsid w:val="00A64196"/>
    <w:rsid w:val="00A820D0"/>
    <w:rsid w:val="00A82640"/>
    <w:rsid w:val="00A84BB2"/>
    <w:rsid w:val="00A85F40"/>
    <w:rsid w:val="00A86316"/>
    <w:rsid w:val="00A91375"/>
    <w:rsid w:val="00A923C7"/>
    <w:rsid w:val="00A9551F"/>
    <w:rsid w:val="00AA1135"/>
    <w:rsid w:val="00AA1478"/>
    <w:rsid w:val="00AA357B"/>
    <w:rsid w:val="00AA3661"/>
    <w:rsid w:val="00AA63E3"/>
    <w:rsid w:val="00AA7AC7"/>
    <w:rsid w:val="00AB4B95"/>
    <w:rsid w:val="00AB6D80"/>
    <w:rsid w:val="00AD2674"/>
    <w:rsid w:val="00AD72E4"/>
    <w:rsid w:val="00AE004F"/>
    <w:rsid w:val="00AE03AC"/>
    <w:rsid w:val="00AF5356"/>
    <w:rsid w:val="00B0734F"/>
    <w:rsid w:val="00B103B6"/>
    <w:rsid w:val="00B31475"/>
    <w:rsid w:val="00B40A75"/>
    <w:rsid w:val="00B445B6"/>
    <w:rsid w:val="00B52C34"/>
    <w:rsid w:val="00B53B06"/>
    <w:rsid w:val="00B577FF"/>
    <w:rsid w:val="00B62D45"/>
    <w:rsid w:val="00B669D2"/>
    <w:rsid w:val="00B73DBD"/>
    <w:rsid w:val="00B741D6"/>
    <w:rsid w:val="00B76824"/>
    <w:rsid w:val="00B857D6"/>
    <w:rsid w:val="00B90827"/>
    <w:rsid w:val="00BA06D5"/>
    <w:rsid w:val="00BA11E5"/>
    <w:rsid w:val="00BA6BBA"/>
    <w:rsid w:val="00BB6EA2"/>
    <w:rsid w:val="00BC246B"/>
    <w:rsid w:val="00BC2501"/>
    <w:rsid w:val="00BC2DA4"/>
    <w:rsid w:val="00BD2EF0"/>
    <w:rsid w:val="00BD2F3D"/>
    <w:rsid w:val="00BD6C4D"/>
    <w:rsid w:val="00BE012C"/>
    <w:rsid w:val="00BE07A4"/>
    <w:rsid w:val="00BE1CAD"/>
    <w:rsid w:val="00BF236C"/>
    <w:rsid w:val="00BF6662"/>
    <w:rsid w:val="00BF68E5"/>
    <w:rsid w:val="00BF7701"/>
    <w:rsid w:val="00C01302"/>
    <w:rsid w:val="00C05BAE"/>
    <w:rsid w:val="00C11A3D"/>
    <w:rsid w:val="00C11D0A"/>
    <w:rsid w:val="00C17048"/>
    <w:rsid w:val="00C21B9B"/>
    <w:rsid w:val="00C2431F"/>
    <w:rsid w:val="00C24363"/>
    <w:rsid w:val="00C26BBE"/>
    <w:rsid w:val="00C27908"/>
    <w:rsid w:val="00C27E02"/>
    <w:rsid w:val="00C340A4"/>
    <w:rsid w:val="00C36CFF"/>
    <w:rsid w:val="00C508FB"/>
    <w:rsid w:val="00C54863"/>
    <w:rsid w:val="00C559C4"/>
    <w:rsid w:val="00C60C5E"/>
    <w:rsid w:val="00C645FD"/>
    <w:rsid w:val="00C67F74"/>
    <w:rsid w:val="00C76F2C"/>
    <w:rsid w:val="00C80B51"/>
    <w:rsid w:val="00C80BCA"/>
    <w:rsid w:val="00C824B5"/>
    <w:rsid w:val="00C85238"/>
    <w:rsid w:val="00C855F4"/>
    <w:rsid w:val="00C85680"/>
    <w:rsid w:val="00C940C4"/>
    <w:rsid w:val="00C95598"/>
    <w:rsid w:val="00C9781C"/>
    <w:rsid w:val="00CA0928"/>
    <w:rsid w:val="00CA6AC3"/>
    <w:rsid w:val="00CA6B13"/>
    <w:rsid w:val="00CA6C8F"/>
    <w:rsid w:val="00CB1EEA"/>
    <w:rsid w:val="00CC1B89"/>
    <w:rsid w:val="00CC7270"/>
    <w:rsid w:val="00CC74E2"/>
    <w:rsid w:val="00CC7876"/>
    <w:rsid w:val="00CD27E9"/>
    <w:rsid w:val="00CD58BE"/>
    <w:rsid w:val="00CE405C"/>
    <w:rsid w:val="00CF48C7"/>
    <w:rsid w:val="00CF5AB8"/>
    <w:rsid w:val="00CF7A9A"/>
    <w:rsid w:val="00D01ACF"/>
    <w:rsid w:val="00D044FD"/>
    <w:rsid w:val="00D2022B"/>
    <w:rsid w:val="00D21E27"/>
    <w:rsid w:val="00D22438"/>
    <w:rsid w:val="00D30BB6"/>
    <w:rsid w:val="00D41A1B"/>
    <w:rsid w:val="00D42BF9"/>
    <w:rsid w:val="00D43E1E"/>
    <w:rsid w:val="00D50912"/>
    <w:rsid w:val="00D56E15"/>
    <w:rsid w:val="00D57C66"/>
    <w:rsid w:val="00D60DEB"/>
    <w:rsid w:val="00D6791A"/>
    <w:rsid w:val="00D741AA"/>
    <w:rsid w:val="00D80FE8"/>
    <w:rsid w:val="00D91EA1"/>
    <w:rsid w:val="00D9325E"/>
    <w:rsid w:val="00D93C75"/>
    <w:rsid w:val="00D94940"/>
    <w:rsid w:val="00D968EE"/>
    <w:rsid w:val="00DA28B8"/>
    <w:rsid w:val="00DA500C"/>
    <w:rsid w:val="00DC12F8"/>
    <w:rsid w:val="00DC4EA4"/>
    <w:rsid w:val="00DC56E8"/>
    <w:rsid w:val="00DC6D0C"/>
    <w:rsid w:val="00DD3CAF"/>
    <w:rsid w:val="00DD792E"/>
    <w:rsid w:val="00DE2ACA"/>
    <w:rsid w:val="00DE2B36"/>
    <w:rsid w:val="00DE58E5"/>
    <w:rsid w:val="00DF1CF8"/>
    <w:rsid w:val="00DF42C2"/>
    <w:rsid w:val="00DF464A"/>
    <w:rsid w:val="00DF7EDD"/>
    <w:rsid w:val="00E02AC7"/>
    <w:rsid w:val="00E02EDE"/>
    <w:rsid w:val="00E03669"/>
    <w:rsid w:val="00E04BDD"/>
    <w:rsid w:val="00E06123"/>
    <w:rsid w:val="00E11CD5"/>
    <w:rsid w:val="00E14B32"/>
    <w:rsid w:val="00E21666"/>
    <w:rsid w:val="00E21E93"/>
    <w:rsid w:val="00E2557C"/>
    <w:rsid w:val="00E3326D"/>
    <w:rsid w:val="00E35F3E"/>
    <w:rsid w:val="00E4269F"/>
    <w:rsid w:val="00E42F5A"/>
    <w:rsid w:val="00E50B31"/>
    <w:rsid w:val="00E526B7"/>
    <w:rsid w:val="00E55D8F"/>
    <w:rsid w:val="00E62204"/>
    <w:rsid w:val="00E63FB9"/>
    <w:rsid w:val="00E65950"/>
    <w:rsid w:val="00E72F7E"/>
    <w:rsid w:val="00E75D42"/>
    <w:rsid w:val="00E86403"/>
    <w:rsid w:val="00E86E7E"/>
    <w:rsid w:val="00EA236E"/>
    <w:rsid w:val="00EB7D9B"/>
    <w:rsid w:val="00EC6F52"/>
    <w:rsid w:val="00ED4136"/>
    <w:rsid w:val="00EE3AE1"/>
    <w:rsid w:val="00EE45D3"/>
    <w:rsid w:val="00EE64F4"/>
    <w:rsid w:val="00EE6765"/>
    <w:rsid w:val="00EF4532"/>
    <w:rsid w:val="00F04965"/>
    <w:rsid w:val="00F063A9"/>
    <w:rsid w:val="00F13859"/>
    <w:rsid w:val="00F34389"/>
    <w:rsid w:val="00F37F02"/>
    <w:rsid w:val="00F37F35"/>
    <w:rsid w:val="00F439AD"/>
    <w:rsid w:val="00F46C6C"/>
    <w:rsid w:val="00F56F3C"/>
    <w:rsid w:val="00F60684"/>
    <w:rsid w:val="00F63864"/>
    <w:rsid w:val="00F70D25"/>
    <w:rsid w:val="00F73FF4"/>
    <w:rsid w:val="00F82CF4"/>
    <w:rsid w:val="00F82E0C"/>
    <w:rsid w:val="00F85953"/>
    <w:rsid w:val="00F85C9B"/>
    <w:rsid w:val="00F94172"/>
    <w:rsid w:val="00F941E0"/>
    <w:rsid w:val="00F97FF5"/>
    <w:rsid w:val="00FA54EA"/>
    <w:rsid w:val="00FA59DB"/>
    <w:rsid w:val="00FB31C8"/>
    <w:rsid w:val="00FC04A6"/>
    <w:rsid w:val="00FC28E2"/>
    <w:rsid w:val="00FD2EA2"/>
    <w:rsid w:val="00FD4883"/>
    <w:rsid w:val="00FD526F"/>
    <w:rsid w:val="00FD594B"/>
    <w:rsid w:val="00FE16F4"/>
    <w:rsid w:val="00FE668F"/>
    <w:rsid w:val="00FF1C7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5EF3F"/>
  <w15:chartTrackingRefBased/>
  <w15:docId w15:val="{27B83BCB-1CD5-4550-BBFB-F03409636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6166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8D671A"/>
    <w:rPr>
      <w:color w:val="0563C1" w:themeColor="hyperlink"/>
      <w:u w:val="single"/>
    </w:rPr>
  </w:style>
  <w:style w:type="character" w:styleId="Nevyeenzmnka">
    <w:name w:val="Unresolved Mention"/>
    <w:basedOn w:val="Standardnpsmoodstavce"/>
    <w:uiPriority w:val="99"/>
    <w:semiHidden/>
    <w:unhideWhenUsed/>
    <w:rsid w:val="008D671A"/>
    <w:rPr>
      <w:color w:val="605E5C"/>
      <w:shd w:val="clear" w:color="auto" w:fill="E1DFDD"/>
    </w:rPr>
  </w:style>
  <w:style w:type="paragraph" w:styleId="Normlnweb">
    <w:name w:val="Normal (Web)"/>
    <w:basedOn w:val="Normln"/>
    <w:uiPriority w:val="99"/>
    <w:unhideWhenUsed/>
    <w:rsid w:val="002E011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2E0118"/>
    <w:rPr>
      <w:b/>
      <w:bCs/>
    </w:rPr>
  </w:style>
  <w:style w:type="table" w:styleId="Mkatabulky">
    <w:name w:val="Table Grid"/>
    <w:basedOn w:val="Normlntabulka"/>
    <w:uiPriority w:val="39"/>
    <w:rsid w:val="00867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4B602F"/>
    <w:pPr>
      <w:ind w:left="720"/>
      <w:contextualSpacing/>
    </w:pPr>
  </w:style>
  <w:style w:type="paragraph" w:styleId="Zhlav">
    <w:name w:val="header"/>
    <w:basedOn w:val="Normln"/>
    <w:link w:val="ZhlavChar"/>
    <w:uiPriority w:val="99"/>
    <w:unhideWhenUsed/>
    <w:rsid w:val="001B389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B3898"/>
  </w:style>
  <w:style w:type="paragraph" w:styleId="Zpat">
    <w:name w:val="footer"/>
    <w:basedOn w:val="Normln"/>
    <w:link w:val="ZpatChar"/>
    <w:uiPriority w:val="99"/>
    <w:unhideWhenUsed/>
    <w:rsid w:val="001B3898"/>
    <w:pPr>
      <w:tabs>
        <w:tab w:val="center" w:pos="4536"/>
        <w:tab w:val="right" w:pos="9072"/>
      </w:tabs>
      <w:spacing w:after="0" w:line="240" w:lineRule="auto"/>
    </w:pPr>
  </w:style>
  <w:style w:type="character" w:customStyle="1" w:styleId="ZpatChar">
    <w:name w:val="Zápatí Char"/>
    <w:basedOn w:val="Standardnpsmoodstavce"/>
    <w:link w:val="Zpat"/>
    <w:uiPriority w:val="99"/>
    <w:rsid w:val="001B3898"/>
  </w:style>
  <w:style w:type="character" w:styleId="Sledovanodkaz">
    <w:name w:val="FollowedHyperlink"/>
    <w:basedOn w:val="Standardnpsmoodstavce"/>
    <w:uiPriority w:val="99"/>
    <w:semiHidden/>
    <w:unhideWhenUsed/>
    <w:rsid w:val="00000AE6"/>
    <w:rPr>
      <w:color w:val="954F72" w:themeColor="followedHyperlink"/>
      <w:u w:val="single"/>
    </w:rPr>
  </w:style>
  <w:style w:type="character" w:styleId="Zdraznn">
    <w:name w:val="Emphasis"/>
    <w:basedOn w:val="Standardnpsmoodstavce"/>
    <w:qFormat/>
    <w:rsid w:val="003B45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376491">
      <w:bodyDiv w:val="1"/>
      <w:marLeft w:val="0"/>
      <w:marRight w:val="0"/>
      <w:marTop w:val="0"/>
      <w:marBottom w:val="0"/>
      <w:divBdr>
        <w:top w:val="none" w:sz="0" w:space="0" w:color="auto"/>
        <w:left w:val="none" w:sz="0" w:space="0" w:color="auto"/>
        <w:bottom w:val="none" w:sz="0" w:space="0" w:color="auto"/>
        <w:right w:val="none" w:sz="0" w:space="0" w:color="auto"/>
      </w:divBdr>
    </w:div>
    <w:div w:id="1757241643">
      <w:bodyDiv w:val="1"/>
      <w:marLeft w:val="0"/>
      <w:marRight w:val="0"/>
      <w:marTop w:val="0"/>
      <w:marBottom w:val="0"/>
      <w:divBdr>
        <w:top w:val="none" w:sz="0" w:space="0" w:color="auto"/>
        <w:left w:val="none" w:sz="0" w:space="0" w:color="auto"/>
        <w:bottom w:val="none" w:sz="0" w:space="0" w:color="auto"/>
        <w:right w:val="none" w:sz="0" w:space="0" w:color="auto"/>
      </w:divBdr>
    </w:div>
    <w:div w:id="204244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playlist?list=PL7q4z0ZRpaLBLvhCrDvKKnEO-TAtCVoHx" TargetMode="External"/><Relationship Id="rId18" Type="http://schemas.openxmlformats.org/officeDocument/2006/relationships/image" Target="media/image7.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ltma.cz/sberna-mista"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zp.cz/Aplikace/azop.nsf" TargetMode="External"/><Relationship Id="rId24" Type="http://schemas.openxmlformats.org/officeDocument/2006/relationships/image" Target="media/image12.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zob.cz/" TargetMode="External"/><Relationship Id="rId22" Type="http://schemas.openxmlformats.org/officeDocument/2006/relationships/hyperlink" Target="mailto:%20/msbartosovice@seznam.cz/" TargetMode="External"/><Relationship Id="rId27" Type="http://schemas.openxmlformats.org/officeDocument/2006/relationships/image" Target="media/image15.emf"/><Relationship Id="rId30" Type="http://schemas.openxmlformats.org/officeDocument/2006/relationships/hyperlink" Target="https://bartosovice.munipolis.cz/registrace" TargetMode="External"/><Relationship Id="rId35"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17F8F-7537-463D-8E8B-6943775B3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2847</Words>
  <Characters>16801</Characters>
  <Application>Microsoft Office Word</Application>
  <DocSecurity>0</DocSecurity>
  <Lines>140</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Křenková</dc:creator>
  <cp:keywords/>
  <dc:description/>
  <cp:lastModifiedBy>Věra Svozilová</cp:lastModifiedBy>
  <cp:revision>2</cp:revision>
  <cp:lastPrinted>2023-02-28T15:56:00Z</cp:lastPrinted>
  <dcterms:created xsi:type="dcterms:W3CDTF">2023-03-16T12:20:00Z</dcterms:created>
  <dcterms:modified xsi:type="dcterms:W3CDTF">2023-03-16T12:20:00Z</dcterms:modified>
</cp:coreProperties>
</file>